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974" w:rsidRPr="00B232C1" w:rsidRDefault="00D44F60" w:rsidP="00804974">
      <w:pPr>
        <w:jc w:val="center"/>
        <w:rPr>
          <w:b/>
          <w:sz w:val="27"/>
          <w:szCs w:val="27"/>
        </w:rPr>
      </w:pPr>
      <w:r w:rsidRPr="00B232C1">
        <w:rPr>
          <w:b/>
          <w:sz w:val="27"/>
          <w:szCs w:val="27"/>
        </w:rPr>
        <w:t>СЛУЖБА ПО ТАРИФАМ АСТРАХАНСКОЙ ОБЛАСТИ</w:t>
      </w:r>
    </w:p>
    <w:p w:rsidR="008949F6" w:rsidRPr="00B232C1" w:rsidRDefault="008949F6" w:rsidP="00804974">
      <w:pPr>
        <w:jc w:val="center"/>
        <w:rPr>
          <w:sz w:val="27"/>
          <w:szCs w:val="27"/>
        </w:rPr>
      </w:pPr>
    </w:p>
    <w:p w:rsidR="008949F6" w:rsidRPr="00B232C1" w:rsidRDefault="00D44F60" w:rsidP="00804974">
      <w:pPr>
        <w:jc w:val="center"/>
        <w:rPr>
          <w:b/>
          <w:sz w:val="27"/>
          <w:szCs w:val="27"/>
        </w:rPr>
      </w:pPr>
      <w:r w:rsidRPr="00B232C1">
        <w:rPr>
          <w:b/>
          <w:sz w:val="27"/>
          <w:szCs w:val="27"/>
        </w:rPr>
        <w:t>ПРОТОКОЛ</w:t>
      </w:r>
    </w:p>
    <w:p w:rsidR="00563339" w:rsidRPr="00B232C1" w:rsidRDefault="00563339" w:rsidP="00804974">
      <w:pPr>
        <w:jc w:val="center"/>
        <w:rPr>
          <w:b/>
          <w:sz w:val="27"/>
          <w:szCs w:val="27"/>
        </w:rPr>
      </w:pPr>
    </w:p>
    <w:p w:rsidR="00563339" w:rsidRPr="00B232C1" w:rsidRDefault="00563339" w:rsidP="00804974">
      <w:pPr>
        <w:jc w:val="center"/>
        <w:rPr>
          <w:b/>
          <w:sz w:val="27"/>
          <w:szCs w:val="27"/>
        </w:rPr>
      </w:pPr>
      <w:r w:rsidRPr="00B232C1">
        <w:rPr>
          <w:b/>
          <w:sz w:val="27"/>
          <w:szCs w:val="27"/>
        </w:rPr>
        <w:t>г. Астрахань</w:t>
      </w:r>
    </w:p>
    <w:p w:rsidR="00D44F60" w:rsidRPr="00B232C1" w:rsidRDefault="00D44F60" w:rsidP="00804974">
      <w:pPr>
        <w:jc w:val="center"/>
        <w:rPr>
          <w:sz w:val="27"/>
          <w:szCs w:val="27"/>
        </w:rPr>
      </w:pPr>
    </w:p>
    <w:p w:rsidR="002F30B3" w:rsidRPr="002F30B3" w:rsidRDefault="002F30B3" w:rsidP="002F30B3">
      <w:pPr>
        <w:jc w:val="both"/>
        <w:rPr>
          <w:b/>
          <w:sz w:val="27"/>
          <w:szCs w:val="27"/>
        </w:rPr>
      </w:pPr>
      <w:r w:rsidRPr="002F30B3">
        <w:rPr>
          <w:b/>
          <w:sz w:val="27"/>
          <w:szCs w:val="27"/>
        </w:rPr>
        <w:t xml:space="preserve">18.12.2020                                                               </w:t>
      </w:r>
      <w:r>
        <w:rPr>
          <w:b/>
          <w:sz w:val="27"/>
          <w:szCs w:val="27"/>
        </w:rPr>
        <w:t xml:space="preserve">           </w:t>
      </w:r>
      <w:r w:rsidRPr="002F30B3">
        <w:rPr>
          <w:b/>
          <w:sz w:val="27"/>
          <w:szCs w:val="27"/>
        </w:rPr>
        <w:t xml:space="preserve">                                           № 21</w:t>
      </w:r>
      <w:r>
        <w:rPr>
          <w:b/>
          <w:sz w:val="27"/>
          <w:szCs w:val="27"/>
        </w:rPr>
        <w:t>6</w:t>
      </w:r>
    </w:p>
    <w:p w:rsidR="002F30B3" w:rsidRPr="002F30B3" w:rsidRDefault="002F30B3" w:rsidP="002F30B3">
      <w:pPr>
        <w:jc w:val="both"/>
        <w:rPr>
          <w:b/>
          <w:sz w:val="27"/>
          <w:szCs w:val="27"/>
        </w:rPr>
      </w:pPr>
    </w:p>
    <w:p w:rsidR="002F30B3" w:rsidRPr="002F30B3" w:rsidRDefault="002F30B3" w:rsidP="002F30B3">
      <w:pPr>
        <w:rPr>
          <w:b/>
          <w:sz w:val="27"/>
          <w:szCs w:val="27"/>
        </w:rPr>
      </w:pPr>
      <w:r w:rsidRPr="002F30B3">
        <w:rPr>
          <w:b/>
          <w:sz w:val="27"/>
          <w:szCs w:val="27"/>
        </w:rPr>
        <w:t>заседания коллегии</w:t>
      </w:r>
    </w:p>
    <w:p w:rsidR="002F30B3" w:rsidRPr="002F30B3" w:rsidRDefault="002F30B3" w:rsidP="002F30B3">
      <w:pPr>
        <w:rPr>
          <w:b/>
          <w:sz w:val="27"/>
          <w:szCs w:val="27"/>
        </w:rPr>
      </w:pPr>
      <w:r w:rsidRPr="002F30B3">
        <w:rPr>
          <w:b/>
          <w:sz w:val="27"/>
          <w:szCs w:val="27"/>
        </w:rPr>
        <w:t>службы по тарифам Астраханской области</w:t>
      </w:r>
    </w:p>
    <w:p w:rsidR="002F30B3" w:rsidRPr="002F30B3" w:rsidRDefault="002F30B3" w:rsidP="002F30B3">
      <w:pPr>
        <w:rPr>
          <w:sz w:val="27"/>
          <w:szCs w:val="27"/>
        </w:rPr>
      </w:pPr>
    </w:p>
    <w:p w:rsidR="002F30B3" w:rsidRPr="002F30B3" w:rsidRDefault="002F30B3" w:rsidP="002F30B3">
      <w:pPr>
        <w:rPr>
          <w:sz w:val="27"/>
          <w:szCs w:val="27"/>
        </w:rPr>
      </w:pPr>
      <w:r w:rsidRPr="002F30B3">
        <w:rPr>
          <w:b/>
          <w:sz w:val="27"/>
          <w:szCs w:val="27"/>
        </w:rPr>
        <w:t>Председатель</w:t>
      </w:r>
      <w:r w:rsidRPr="002F30B3">
        <w:rPr>
          <w:sz w:val="27"/>
          <w:szCs w:val="27"/>
        </w:rPr>
        <w:t xml:space="preserve"> - О.В. Степанищева</w:t>
      </w:r>
    </w:p>
    <w:p w:rsidR="002F30B3" w:rsidRPr="002F30B3" w:rsidRDefault="002F30B3" w:rsidP="002F30B3">
      <w:pPr>
        <w:rPr>
          <w:sz w:val="27"/>
          <w:szCs w:val="27"/>
        </w:rPr>
      </w:pPr>
    </w:p>
    <w:p w:rsidR="002F30B3" w:rsidRPr="002F30B3" w:rsidRDefault="002F30B3" w:rsidP="002F30B3">
      <w:pPr>
        <w:rPr>
          <w:sz w:val="27"/>
          <w:szCs w:val="27"/>
        </w:rPr>
      </w:pPr>
      <w:r w:rsidRPr="002F30B3">
        <w:rPr>
          <w:b/>
          <w:sz w:val="27"/>
          <w:szCs w:val="27"/>
        </w:rPr>
        <w:t>Заместитель председателя</w:t>
      </w:r>
      <w:r w:rsidRPr="002F30B3">
        <w:rPr>
          <w:sz w:val="27"/>
          <w:szCs w:val="27"/>
        </w:rPr>
        <w:t xml:space="preserve"> – А.А. Свиридов</w:t>
      </w:r>
    </w:p>
    <w:p w:rsidR="002F30B3" w:rsidRPr="002F30B3" w:rsidRDefault="002F30B3" w:rsidP="002F30B3">
      <w:pPr>
        <w:rPr>
          <w:sz w:val="27"/>
          <w:szCs w:val="27"/>
        </w:rPr>
      </w:pPr>
    </w:p>
    <w:p w:rsidR="002F30B3" w:rsidRPr="002F30B3" w:rsidRDefault="002F30B3" w:rsidP="002F30B3">
      <w:pPr>
        <w:rPr>
          <w:sz w:val="27"/>
          <w:szCs w:val="27"/>
        </w:rPr>
      </w:pPr>
      <w:r w:rsidRPr="002F30B3">
        <w:rPr>
          <w:b/>
          <w:sz w:val="27"/>
          <w:szCs w:val="27"/>
        </w:rPr>
        <w:t>Секретарь</w:t>
      </w:r>
      <w:r w:rsidRPr="002F30B3">
        <w:rPr>
          <w:sz w:val="27"/>
          <w:szCs w:val="27"/>
        </w:rPr>
        <w:t xml:space="preserve"> </w:t>
      </w:r>
      <w:r w:rsidRPr="002F30B3">
        <w:rPr>
          <w:b/>
          <w:sz w:val="27"/>
          <w:szCs w:val="27"/>
        </w:rPr>
        <w:t>–</w:t>
      </w:r>
      <w:r w:rsidRPr="002F30B3">
        <w:rPr>
          <w:sz w:val="27"/>
          <w:szCs w:val="27"/>
        </w:rPr>
        <w:t xml:space="preserve"> Н.Н. </w:t>
      </w:r>
      <w:proofErr w:type="spellStart"/>
      <w:r w:rsidRPr="002F30B3">
        <w:rPr>
          <w:sz w:val="27"/>
          <w:szCs w:val="27"/>
        </w:rPr>
        <w:t>Абъятанова</w:t>
      </w:r>
      <w:proofErr w:type="spellEnd"/>
    </w:p>
    <w:p w:rsidR="002F30B3" w:rsidRPr="002F30B3" w:rsidRDefault="002F30B3" w:rsidP="002F30B3">
      <w:pPr>
        <w:rPr>
          <w:sz w:val="27"/>
          <w:szCs w:val="27"/>
        </w:rPr>
      </w:pPr>
    </w:p>
    <w:p w:rsidR="002F30B3" w:rsidRPr="002F30B3" w:rsidRDefault="002F30B3" w:rsidP="002F30B3">
      <w:pPr>
        <w:suppressAutoHyphens/>
        <w:jc w:val="both"/>
        <w:rPr>
          <w:sz w:val="27"/>
          <w:szCs w:val="27"/>
        </w:rPr>
      </w:pPr>
      <w:r w:rsidRPr="002F30B3">
        <w:rPr>
          <w:b/>
          <w:sz w:val="27"/>
          <w:szCs w:val="27"/>
        </w:rPr>
        <w:t>Присутствовали:</w:t>
      </w:r>
      <w:r w:rsidRPr="002F30B3">
        <w:rPr>
          <w:sz w:val="27"/>
          <w:szCs w:val="27"/>
        </w:rPr>
        <w:t xml:space="preserve"> Д.В. </w:t>
      </w:r>
      <w:proofErr w:type="spellStart"/>
      <w:r w:rsidRPr="002F30B3">
        <w:rPr>
          <w:sz w:val="27"/>
          <w:szCs w:val="27"/>
        </w:rPr>
        <w:t>Луковников</w:t>
      </w:r>
      <w:proofErr w:type="spellEnd"/>
      <w:r w:rsidRPr="002F30B3">
        <w:rPr>
          <w:sz w:val="27"/>
          <w:szCs w:val="27"/>
        </w:rPr>
        <w:t xml:space="preserve">, О.А. Бронникова, Г.Г. </w:t>
      </w:r>
      <w:proofErr w:type="spellStart"/>
      <w:r w:rsidRPr="002F30B3">
        <w:rPr>
          <w:sz w:val="27"/>
          <w:szCs w:val="27"/>
        </w:rPr>
        <w:t>Белунина</w:t>
      </w:r>
      <w:proofErr w:type="spellEnd"/>
      <w:r w:rsidRPr="002F30B3">
        <w:rPr>
          <w:sz w:val="27"/>
          <w:szCs w:val="27"/>
        </w:rPr>
        <w:t xml:space="preserve">, И.А. Иванов, Л.А. </w:t>
      </w:r>
      <w:proofErr w:type="spellStart"/>
      <w:r w:rsidRPr="002F30B3">
        <w:rPr>
          <w:sz w:val="27"/>
          <w:szCs w:val="27"/>
        </w:rPr>
        <w:t>Турасова</w:t>
      </w:r>
      <w:proofErr w:type="spellEnd"/>
      <w:r w:rsidRPr="002F30B3">
        <w:rPr>
          <w:sz w:val="27"/>
          <w:szCs w:val="27"/>
        </w:rPr>
        <w:t>, Н.И. </w:t>
      </w:r>
      <w:proofErr w:type="spellStart"/>
      <w:r w:rsidRPr="002F30B3">
        <w:rPr>
          <w:sz w:val="27"/>
          <w:szCs w:val="27"/>
        </w:rPr>
        <w:t>Чунакова</w:t>
      </w:r>
      <w:proofErr w:type="spellEnd"/>
    </w:p>
    <w:p w:rsidR="002F30B3" w:rsidRPr="002F30B3" w:rsidRDefault="002F30B3" w:rsidP="002F30B3">
      <w:pPr>
        <w:suppressAutoHyphens/>
        <w:ind w:firstLine="851"/>
        <w:jc w:val="both"/>
        <w:rPr>
          <w:sz w:val="27"/>
          <w:szCs w:val="27"/>
        </w:rPr>
      </w:pPr>
    </w:p>
    <w:p w:rsidR="002F30B3" w:rsidRPr="002F30B3" w:rsidRDefault="002F30B3" w:rsidP="002F30B3">
      <w:pPr>
        <w:rPr>
          <w:b/>
          <w:sz w:val="27"/>
          <w:szCs w:val="27"/>
        </w:rPr>
      </w:pPr>
      <w:r w:rsidRPr="002F30B3">
        <w:rPr>
          <w:b/>
          <w:sz w:val="27"/>
          <w:szCs w:val="27"/>
        </w:rPr>
        <w:t>Приглашенные:</w:t>
      </w:r>
    </w:p>
    <w:p w:rsidR="002F30B3" w:rsidRPr="002F30B3" w:rsidRDefault="002F30B3" w:rsidP="002F30B3">
      <w:pPr>
        <w:ind w:right="-81" w:firstLine="851"/>
        <w:jc w:val="both"/>
        <w:rPr>
          <w:sz w:val="27"/>
          <w:szCs w:val="27"/>
        </w:rPr>
      </w:pPr>
      <w:proofErr w:type="spellStart"/>
      <w:r w:rsidRPr="002F30B3">
        <w:rPr>
          <w:sz w:val="27"/>
          <w:szCs w:val="27"/>
        </w:rPr>
        <w:t>Икенов</w:t>
      </w:r>
      <w:proofErr w:type="spellEnd"/>
      <w:r w:rsidRPr="002F30B3">
        <w:rPr>
          <w:sz w:val="27"/>
          <w:szCs w:val="27"/>
        </w:rPr>
        <w:t xml:space="preserve"> Раиль Радикович – начальник отдела контроля и регулирования тарифов в сфере поставок тепловой энергии службы по тарифам Астраханской области;</w:t>
      </w:r>
    </w:p>
    <w:p w:rsidR="002F30B3" w:rsidRPr="002F30B3" w:rsidRDefault="002F30B3" w:rsidP="002F30B3">
      <w:pPr>
        <w:ind w:right="-81" w:firstLine="851"/>
        <w:jc w:val="both"/>
        <w:rPr>
          <w:sz w:val="27"/>
          <w:szCs w:val="27"/>
        </w:rPr>
      </w:pPr>
      <w:r w:rsidRPr="002F30B3">
        <w:rPr>
          <w:sz w:val="27"/>
          <w:szCs w:val="27"/>
        </w:rPr>
        <w:t>Нестерова Любовь Сергеевна - эксперт отдела контроля и регулирования тарифов (цен) в сфере электроэнергетики, газоснабжения и технической оценки службы по тарифам Астраханской области;</w:t>
      </w:r>
    </w:p>
    <w:p w:rsidR="002F30B3" w:rsidRPr="002F30B3" w:rsidRDefault="002F30B3" w:rsidP="002F30B3">
      <w:pPr>
        <w:ind w:right="-81" w:firstLine="851"/>
        <w:jc w:val="both"/>
        <w:rPr>
          <w:sz w:val="27"/>
          <w:szCs w:val="27"/>
        </w:rPr>
      </w:pPr>
      <w:r w:rsidRPr="002F30B3">
        <w:rPr>
          <w:sz w:val="27"/>
          <w:szCs w:val="27"/>
        </w:rPr>
        <w:t>Асанова Ксения Сергеевна – заведующий сектором контроля и регулирования тарифов государственных и муниципальных унитарных предприятий отдела контроля и регулирования тарифов в сфере поставок тепловой энергии службы по тарифам Астраханской области;</w:t>
      </w:r>
    </w:p>
    <w:p w:rsidR="002F30B3" w:rsidRDefault="002F30B3" w:rsidP="002F30B3">
      <w:pPr>
        <w:ind w:firstLine="851"/>
        <w:jc w:val="both"/>
        <w:rPr>
          <w:sz w:val="27"/>
          <w:szCs w:val="27"/>
        </w:rPr>
      </w:pPr>
      <w:proofErr w:type="spellStart"/>
      <w:r w:rsidRPr="002F30B3">
        <w:rPr>
          <w:sz w:val="27"/>
          <w:szCs w:val="27"/>
        </w:rPr>
        <w:t>Лопоха</w:t>
      </w:r>
      <w:proofErr w:type="spellEnd"/>
      <w:r w:rsidRPr="002F30B3">
        <w:rPr>
          <w:sz w:val="27"/>
          <w:szCs w:val="27"/>
        </w:rPr>
        <w:t xml:space="preserve"> Андрей Анатольевич </w:t>
      </w:r>
      <w:r w:rsidR="000C250B">
        <w:rPr>
          <w:sz w:val="27"/>
          <w:szCs w:val="27"/>
        </w:rPr>
        <w:t xml:space="preserve">по </w:t>
      </w:r>
      <w:r w:rsidRPr="002F30B3">
        <w:rPr>
          <w:sz w:val="27"/>
          <w:szCs w:val="27"/>
        </w:rPr>
        <w:t>доверенност</w:t>
      </w:r>
      <w:r w:rsidR="000C250B">
        <w:rPr>
          <w:sz w:val="27"/>
          <w:szCs w:val="27"/>
        </w:rPr>
        <w:t>и ООО «Астраханские тепловые сети»</w:t>
      </w:r>
      <w:r w:rsidRPr="002F30B3">
        <w:rPr>
          <w:sz w:val="27"/>
          <w:szCs w:val="27"/>
        </w:rPr>
        <w:t xml:space="preserve"> от 01.01.2020 № 1.</w:t>
      </w:r>
    </w:p>
    <w:p w:rsidR="002F30B3" w:rsidRPr="002F30B3" w:rsidRDefault="002F30B3" w:rsidP="002F30B3">
      <w:pPr>
        <w:ind w:firstLine="851"/>
        <w:jc w:val="both"/>
        <w:rPr>
          <w:sz w:val="27"/>
          <w:szCs w:val="27"/>
        </w:rPr>
      </w:pPr>
    </w:p>
    <w:p w:rsidR="004F0F1F" w:rsidRPr="00B232C1" w:rsidRDefault="004F0F1F" w:rsidP="004F0F1F">
      <w:pPr>
        <w:jc w:val="both"/>
        <w:rPr>
          <w:b/>
          <w:sz w:val="27"/>
          <w:szCs w:val="27"/>
        </w:rPr>
      </w:pPr>
      <w:r w:rsidRPr="00B232C1">
        <w:rPr>
          <w:b/>
          <w:sz w:val="27"/>
          <w:szCs w:val="27"/>
        </w:rPr>
        <w:t>ПОВЕСТКА ДНЯ:</w:t>
      </w:r>
    </w:p>
    <w:p w:rsidR="00AC447D" w:rsidRPr="00B232C1" w:rsidRDefault="00AC447D" w:rsidP="00AC447D">
      <w:pPr>
        <w:ind w:firstLine="851"/>
        <w:jc w:val="both"/>
        <w:rPr>
          <w:sz w:val="27"/>
          <w:szCs w:val="27"/>
        </w:rPr>
      </w:pPr>
      <w:r w:rsidRPr="00B232C1">
        <w:rPr>
          <w:sz w:val="27"/>
          <w:szCs w:val="27"/>
        </w:rPr>
        <w:t xml:space="preserve">Рассмотрение дела об установлении (корректировке) тарифов на теплоноситель, поставляемый </w:t>
      </w:r>
      <w:r w:rsidR="00E12321" w:rsidRPr="00B232C1">
        <w:rPr>
          <w:sz w:val="27"/>
          <w:szCs w:val="27"/>
        </w:rPr>
        <w:t>ООО «Астраханские тепловые сети» (ОГРН 1163443069130)</w:t>
      </w:r>
      <w:r w:rsidRPr="00B232C1">
        <w:rPr>
          <w:sz w:val="27"/>
          <w:szCs w:val="27"/>
        </w:rPr>
        <w:t xml:space="preserve"> потребителям, другим теплоснабжающим организациям (приказ службы по тарифам Астраханской области от </w:t>
      </w:r>
      <w:r w:rsidR="002F30B3">
        <w:rPr>
          <w:sz w:val="27"/>
          <w:szCs w:val="27"/>
        </w:rPr>
        <w:t xml:space="preserve">17.06.2020 </w:t>
      </w:r>
      <w:r w:rsidRPr="00B232C1">
        <w:rPr>
          <w:sz w:val="27"/>
          <w:szCs w:val="27"/>
        </w:rPr>
        <w:t>№</w:t>
      </w:r>
      <w:r w:rsidR="002F30B3">
        <w:rPr>
          <w:sz w:val="27"/>
          <w:szCs w:val="27"/>
        </w:rPr>
        <w:t> 191</w:t>
      </w:r>
      <w:r w:rsidRPr="00B232C1">
        <w:rPr>
          <w:sz w:val="27"/>
          <w:szCs w:val="27"/>
        </w:rPr>
        <w:t>).</w:t>
      </w:r>
    </w:p>
    <w:p w:rsidR="002F30B3" w:rsidRPr="002F30B3" w:rsidRDefault="00AC447D" w:rsidP="002F30B3">
      <w:pPr>
        <w:tabs>
          <w:tab w:val="left" w:pos="9214"/>
        </w:tabs>
        <w:ind w:firstLine="851"/>
        <w:jc w:val="both"/>
        <w:rPr>
          <w:sz w:val="27"/>
          <w:szCs w:val="27"/>
        </w:rPr>
      </w:pPr>
      <w:r w:rsidRPr="00B232C1">
        <w:rPr>
          <w:sz w:val="27"/>
          <w:szCs w:val="27"/>
        </w:rPr>
        <w:t xml:space="preserve">Доклад уполномоченного по делу – </w:t>
      </w:r>
      <w:r w:rsidR="002F30B3" w:rsidRPr="002F30B3">
        <w:rPr>
          <w:sz w:val="27"/>
          <w:szCs w:val="27"/>
        </w:rPr>
        <w:t>заведующ</w:t>
      </w:r>
      <w:r w:rsidR="002F30B3">
        <w:rPr>
          <w:sz w:val="27"/>
          <w:szCs w:val="27"/>
        </w:rPr>
        <w:t>его</w:t>
      </w:r>
      <w:r w:rsidR="002F30B3" w:rsidRPr="002F30B3">
        <w:rPr>
          <w:sz w:val="27"/>
          <w:szCs w:val="27"/>
        </w:rPr>
        <w:t xml:space="preserve"> сектором контроля и регулирования тарифов государственных и муниципальных унитарных предприятий отдела контроля и регулирования тарифов в сфере поставок тепловой энергии службы по тарифам Астраханской области</w:t>
      </w:r>
      <w:r w:rsidR="002F30B3">
        <w:rPr>
          <w:sz w:val="27"/>
          <w:szCs w:val="27"/>
        </w:rPr>
        <w:t xml:space="preserve"> Асановой Ксении Сергеевны.</w:t>
      </w:r>
    </w:p>
    <w:p w:rsidR="00625AF9" w:rsidRPr="00B232C1" w:rsidRDefault="00625AF9" w:rsidP="002F30B3">
      <w:pPr>
        <w:tabs>
          <w:tab w:val="left" w:pos="9214"/>
        </w:tabs>
        <w:ind w:firstLine="851"/>
        <w:jc w:val="both"/>
        <w:rPr>
          <w:b/>
          <w:sz w:val="27"/>
          <w:szCs w:val="27"/>
        </w:rPr>
      </w:pPr>
    </w:p>
    <w:p w:rsidR="004F0F1F" w:rsidRPr="00B232C1" w:rsidRDefault="004F0F1F" w:rsidP="004F0F1F">
      <w:pPr>
        <w:jc w:val="both"/>
        <w:rPr>
          <w:b/>
          <w:sz w:val="27"/>
          <w:szCs w:val="27"/>
        </w:rPr>
      </w:pPr>
      <w:r w:rsidRPr="00B232C1">
        <w:rPr>
          <w:b/>
          <w:sz w:val="27"/>
          <w:szCs w:val="27"/>
        </w:rPr>
        <w:t>СЛУШАЛИ:</w:t>
      </w:r>
    </w:p>
    <w:p w:rsidR="004F0F1F" w:rsidRPr="00697F5D" w:rsidRDefault="002F30B3" w:rsidP="004F0F1F">
      <w:pPr>
        <w:tabs>
          <w:tab w:val="left" w:pos="851"/>
        </w:tabs>
        <w:ind w:firstLine="851"/>
        <w:jc w:val="both"/>
        <w:rPr>
          <w:sz w:val="27"/>
          <w:szCs w:val="27"/>
        </w:rPr>
      </w:pPr>
      <w:r>
        <w:rPr>
          <w:b/>
          <w:sz w:val="27"/>
          <w:szCs w:val="27"/>
        </w:rPr>
        <w:t>Асанову К.С.</w:t>
      </w:r>
      <w:r w:rsidR="004F0F1F" w:rsidRPr="00B232C1">
        <w:rPr>
          <w:b/>
          <w:sz w:val="27"/>
          <w:szCs w:val="27"/>
        </w:rPr>
        <w:t>:</w:t>
      </w:r>
      <w:r w:rsidR="004F0F1F" w:rsidRPr="00B232C1">
        <w:rPr>
          <w:sz w:val="27"/>
          <w:szCs w:val="27"/>
        </w:rPr>
        <w:t xml:space="preserve"> «В службу по тарифам Астраханской области поступил</w:t>
      </w:r>
      <w:r w:rsidR="004D52D0" w:rsidRPr="00B232C1">
        <w:rPr>
          <w:sz w:val="27"/>
          <w:szCs w:val="27"/>
        </w:rPr>
        <w:t>о</w:t>
      </w:r>
      <w:r w:rsidR="004F0F1F" w:rsidRPr="00B232C1">
        <w:rPr>
          <w:sz w:val="27"/>
          <w:szCs w:val="27"/>
        </w:rPr>
        <w:t xml:space="preserve"> предложени</w:t>
      </w:r>
      <w:r w:rsidR="00CF0E5E" w:rsidRPr="00B232C1">
        <w:rPr>
          <w:sz w:val="27"/>
          <w:szCs w:val="27"/>
        </w:rPr>
        <w:t>е</w:t>
      </w:r>
      <w:r w:rsidR="004F0F1F" w:rsidRPr="00B232C1">
        <w:rPr>
          <w:sz w:val="27"/>
          <w:szCs w:val="27"/>
        </w:rPr>
        <w:t xml:space="preserve"> </w:t>
      </w:r>
      <w:r w:rsidR="00E12321" w:rsidRPr="00B232C1">
        <w:rPr>
          <w:color w:val="000000"/>
          <w:spacing w:val="-5"/>
          <w:sz w:val="27"/>
          <w:szCs w:val="27"/>
        </w:rPr>
        <w:t>ООО «Астраханские тепловые сети» (ОГРН 1163443069130)</w:t>
      </w:r>
      <w:r w:rsidR="004F0F1F" w:rsidRPr="00B232C1">
        <w:rPr>
          <w:sz w:val="27"/>
          <w:szCs w:val="27"/>
        </w:rPr>
        <w:t xml:space="preserve"> об установлении </w:t>
      </w:r>
      <w:r w:rsidR="004D52D0" w:rsidRPr="00B232C1">
        <w:rPr>
          <w:sz w:val="27"/>
          <w:szCs w:val="27"/>
        </w:rPr>
        <w:t xml:space="preserve">(корректировке) </w:t>
      </w:r>
      <w:r w:rsidR="004F0F1F" w:rsidRPr="00B232C1">
        <w:rPr>
          <w:sz w:val="27"/>
          <w:szCs w:val="27"/>
        </w:rPr>
        <w:t xml:space="preserve">тарифов </w:t>
      </w:r>
      <w:r w:rsidR="00057D67" w:rsidRPr="00B232C1">
        <w:rPr>
          <w:sz w:val="27"/>
          <w:szCs w:val="27"/>
        </w:rPr>
        <w:t>на теплоноситель</w:t>
      </w:r>
      <w:r w:rsidR="004A0935" w:rsidRPr="00B232C1">
        <w:rPr>
          <w:sz w:val="27"/>
          <w:szCs w:val="27"/>
        </w:rPr>
        <w:t xml:space="preserve">, установленных </w:t>
      </w:r>
      <w:r w:rsidRPr="00B232C1">
        <w:rPr>
          <w:sz w:val="27"/>
          <w:szCs w:val="27"/>
        </w:rPr>
        <w:t>на 202</w:t>
      </w:r>
      <w:r>
        <w:rPr>
          <w:sz w:val="27"/>
          <w:szCs w:val="27"/>
        </w:rPr>
        <w:t>1</w:t>
      </w:r>
      <w:r w:rsidRPr="00B232C1">
        <w:rPr>
          <w:sz w:val="27"/>
          <w:szCs w:val="27"/>
        </w:rPr>
        <w:t xml:space="preserve"> год </w:t>
      </w:r>
      <w:r w:rsidR="004A0935" w:rsidRPr="00B232C1">
        <w:rPr>
          <w:sz w:val="27"/>
          <w:szCs w:val="27"/>
        </w:rPr>
        <w:t xml:space="preserve">на основе </w:t>
      </w:r>
      <w:r w:rsidR="004A0935" w:rsidRPr="00B232C1">
        <w:rPr>
          <w:sz w:val="27"/>
          <w:szCs w:val="27"/>
        </w:rPr>
        <w:lastRenderedPageBreak/>
        <w:t xml:space="preserve">долгосрочных параметров регулирования постановлением службы по тарифам Астраханской области </w:t>
      </w:r>
      <w:r w:rsidR="00E12321" w:rsidRPr="00B232C1">
        <w:rPr>
          <w:sz w:val="27"/>
          <w:szCs w:val="27"/>
        </w:rPr>
        <w:t>от 18.12.2017 № 172 «Об установлении ООО «Астраханские</w:t>
      </w:r>
      <w:r w:rsidR="00E12321" w:rsidRPr="00697F5D">
        <w:rPr>
          <w:sz w:val="27"/>
          <w:szCs w:val="27"/>
        </w:rPr>
        <w:t xml:space="preserve"> тепловые сети» (ОГРН 1163443069130) тарифов на теплоноситель, поставляемый ООО «Астраханские тепловые сети» (ОГРН 1163443069130) потребителям, другим теплоснабжающим организациям»</w:t>
      </w:r>
      <w:r w:rsidR="001A12FE" w:rsidRPr="00697F5D">
        <w:rPr>
          <w:sz w:val="27"/>
          <w:szCs w:val="27"/>
        </w:rPr>
        <w:t xml:space="preserve"> (</w:t>
      </w:r>
      <w:proofErr w:type="spellStart"/>
      <w:r w:rsidR="001A12FE" w:rsidRPr="00697F5D">
        <w:rPr>
          <w:sz w:val="27"/>
          <w:szCs w:val="27"/>
        </w:rPr>
        <w:t>вх</w:t>
      </w:r>
      <w:proofErr w:type="spellEnd"/>
      <w:r w:rsidR="001A12FE" w:rsidRPr="00697F5D">
        <w:rPr>
          <w:sz w:val="27"/>
          <w:szCs w:val="27"/>
        </w:rPr>
        <w:t>. рег. №</w:t>
      </w:r>
      <w:r>
        <w:rPr>
          <w:sz w:val="27"/>
          <w:szCs w:val="27"/>
        </w:rPr>
        <w:t> 2619</w:t>
      </w:r>
      <w:r w:rsidR="001A12FE" w:rsidRPr="00697F5D">
        <w:rPr>
          <w:sz w:val="27"/>
          <w:szCs w:val="27"/>
        </w:rPr>
        <w:t xml:space="preserve"> от </w:t>
      </w:r>
      <w:r>
        <w:rPr>
          <w:sz w:val="27"/>
          <w:szCs w:val="27"/>
        </w:rPr>
        <w:t>0</w:t>
      </w:r>
      <w:r w:rsidR="00C704C2">
        <w:rPr>
          <w:sz w:val="27"/>
          <w:szCs w:val="27"/>
        </w:rPr>
        <w:t>8</w:t>
      </w:r>
      <w:r>
        <w:rPr>
          <w:sz w:val="27"/>
          <w:szCs w:val="27"/>
        </w:rPr>
        <w:t>.06.2020</w:t>
      </w:r>
      <w:r w:rsidR="001A12FE" w:rsidRPr="00697F5D">
        <w:rPr>
          <w:sz w:val="27"/>
          <w:szCs w:val="27"/>
        </w:rPr>
        <w:t>)</w:t>
      </w:r>
      <w:r w:rsidR="004F0F1F" w:rsidRPr="00697F5D">
        <w:rPr>
          <w:sz w:val="27"/>
          <w:szCs w:val="27"/>
        </w:rPr>
        <w:t>.</w:t>
      </w:r>
    </w:p>
    <w:p w:rsidR="004F0F1F" w:rsidRPr="00697F5D" w:rsidRDefault="004F0F1F" w:rsidP="004F0F1F">
      <w:pPr>
        <w:pStyle w:val="a4"/>
        <w:tabs>
          <w:tab w:val="left" w:pos="9000"/>
        </w:tabs>
        <w:spacing w:after="0"/>
        <w:ind w:firstLine="851"/>
        <w:jc w:val="both"/>
        <w:rPr>
          <w:sz w:val="27"/>
          <w:szCs w:val="27"/>
        </w:rPr>
      </w:pPr>
      <w:r w:rsidRPr="00697F5D">
        <w:rPr>
          <w:sz w:val="27"/>
          <w:szCs w:val="27"/>
        </w:rPr>
        <w:t xml:space="preserve">Приказом службы по тарифам Астраханской области от </w:t>
      </w:r>
      <w:r w:rsidR="002F30B3">
        <w:rPr>
          <w:sz w:val="27"/>
          <w:szCs w:val="27"/>
        </w:rPr>
        <w:t>17.06.2020</w:t>
      </w:r>
      <w:r w:rsidR="004A0935" w:rsidRPr="00697F5D">
        <w:rPr>
          <w:sz w:val="27"/>
          <w:szCs w:val="27"/>
        </w:rPr>
        <w:t xml:space="preserve"> №</w:t>
      </w:r>
      <w:r w:rsidR="002F30B3">
        <w:rPr>
          <w:sz w:val="27"/>
          <w:szCs w:val="27"/>
        </w:rPr>
        <w:t> 191</w:t>
      </w:r>
      <w:r w:rsidRPr="00697F5D">
        <w:rPr>
          <w:sz w:val="27"/>
          <w:szCs w:val="27"/>
        </w:rPr>
        <w:t xml:space="preserve"> открыто дело об установлении</w:t>
      </w:r>
      <w:r w:rsidR="004A0935" w:rsidRPr="00697F5D">
        <w:rPr>
          <w:sz w:val="27"/>
          <w:szCs w:val="27"/>
        </w:rPr>
        <w:t xml:space="preserve"> (корректировке)</w:t>
      </w:r>
      <w:r w:rsidRPr="00697F5D">
        <w:rPr>
          <w:sz w:val="27"/>
          <w:szCs w:val="27"/>
        </w:rPr>
        <w:t xml:space="preserve"> тарифов на</w:t>
      </w:r>
      <w:r w:rsidR="00B30A8C" w:rsidRPr="00697F5D">
        <w:rPr>
          <w:sz w:val="27"/>
          <w:szCs w:val="27"/>
        </w:rPr>
        <w:t xml:space="preserve"> теплоносител</w:t>
      </w:r>
      <w:r w:rsidR="00057D67" w:rsidRPr="00697F5D">
        <w:rPr>
          <w:sz w:val="27"/>
          <w:szCs w:val="27"/>
        </w:rPr>
        <w:t>ь</w:t>
      </w:r>
      <w:r w:rsidR="00B30A8C" w:rsidRPr="00697F5D">
        <w:rPr>
          <w:sz w:val="27"/>
          <w:szCs w:val="27"/>
        </w:rPr>
        <w:t xml:space="preserve"> </w:t>
      </w:r>
      <w:r w:rsidR="00E12321" w:rsidRPr="00697F5D">
        <w:rPr>
          <w:sz w:val="27"/>
          <w:szCs w:val="27"/>
        </w:rPr>
        <w:t>ООО «Астраханские тепловые сети» (ОГРН 1163443069130)</w:t>
      </w:r>
      <w:r w:rsidRPr="00697F5D">
        <w:rPr>
          <w:sz w:val="27"/>
          <w:szCs w:val="27"/>
        </w:rPr>
        <w:t xml:space="preserve"> на </w:t>
      </w:r>
      <w:r w:rsidR="004A0935" w:rsidRPr="00697F5D">
        <w:rPr>
          <w:sz w:val="27"/>
          <w:szCs w:val="27"/>
        </w:rPr>
        <w:t>202</w:t>
      </w:r>
      <w:r w:rsidR="002F30B3">
        <w:rPr>
          <w:sz w:val="27"/>
          <w:szCs w:val="27"/>
        </w:rPr>
        <w:t>1</w:t>
      </w:r>
      <w:r w:rsidR="004A0935" w:rsidRPr="00697F5D">
        <w:rPr>
          <w:sz w:val="27"/>
          <w:szCs w:val="27"/>
        </w:rPr>
        <w:t xml:space="preserve"> год</w:t>
      </w:r>
      <w:r w:rsidRPr="00697F5D">
        <w:rPr>
          <w:sz w:val="27"/>
          <w:szCs w:val="27"/>
        </w:rPr>
        <w:t>, назначен уполномоченный по делу и утверждена экспертная группа, состоящая из специалистов службы по тарифам Астраханской области.</w:t>
      </w:r>
    </w:p>
    <w:p w:rsidR="004F0F1F" w:rsidRDefault="004F0F1F" w:rsidP="004F0F1F">
      <w:pPr>
        <w:pStyle w:val="a4"/>
        <w:tabs>
          <w:tab w:val="left" w:pos="9781"/>
        </w:tabs>
        <w:spacing w:after="0"/>
        <w:ind w:firstLine="851"/>
        <w:jc w:val="both"/>
        <w:rPr>
          <w:sz w:val="27"/>
          <w:szCs w:val="27"/>
        </w:rPr>
      </w:pPr>
      <w:r w:rsidRPr="00697F5D">
        <w:rPr>
          <w:sz w:val="27"/>
          <w:szCs w:val="27"/>
        </w:rPr>
        <w:t xml:space="preserve">По представленным материалам проведена экспертиза материалов по </w:t>
      </w:r>
      <w:r w:rsidR="004A0935" w:rsidRPr="00697F5D">
        <w:rPr>
          <w:sz w:val="27"/>
          <w:szCs w:val="27"/>
        </w:rPr>
        <w:t>корректировке</w:t>
      </w:r>
      <w:r w:rsidRPr="00697F5D">
        <w:rPr>
          <w:sz w:val="27"/>
          <w:szCs w:val="27"/>
        </w:rPr>
        <w:t xml:space="preserve"> тарифов на </w:t>
      </w:r>
      <w:r w:rsidR="00057D67" w:rsidRPr="00697F5D">
        <w:rPr>
          <w:sz w:val="27"/>
          <w:szCs w:val="27"/>
        </w:rPr>
        <w:t>теплоноситель</w:t>
      </w:r>
      <w:r w:rsidR="00B30A8C" w:rsidRPr="00697F5D">
        <w:rPr>
          <w:sz w:val="27"/>
          <w:szCs w:val="27"/>
        </w:rPr>
        <w:t xml:space="preserve"> </w:t>
      </w:r>
      <w:r w:rsidR="00E12321" w:rsidRPr="00697F5D">
        <w:rPr>
          <w:sz w:val="27"/>
          <w:szCs w:val="27"/>
        </w:rPr>
        <w:t>ООО «Астраханские тепловые сети» (ОГРН 1163443069130)</w:t>
      </w:r>
      <w:r w:rsidR="004A0935" w:rsidRPr="00697F5D">
        <w:rPr>
          <w:sz w:val="27"/>
          <w:szCs w:val="27"/>
        </w:rPr>
        <w:t xml:space="preserve"> на 202</w:t>
      </w:r>
      <w:r w:rsidR="002F30B3">
        <w:rPr>
          <w:sz w:val="27"/>
          <w:szCs w:val="27"/>
        </w:rPr>
        <w:t>1</w:t>
      </w:r>
      <w:r w:rsidR="004A0935" w:rsidRPr="00697F5D">
        <w:rPr>
          <w:sz w:val="27"/>
          <w:szCs w:val="27"/>
        </w:rPr>
        <w:t xml:space="preserve"> год</w:t>
      </w:r>
      <w:r w:rsidRPr="00697F5D">
        <w:rPr>
          <w:sz w:val="27"/>
          <w:szCs w:val="27"/>
        </w:rPr>
        <w:t>.</w:t>
      </w:r>
    </w:p>
    <w:p w:rsidR="002F30B3" w:rsidRPr="00697F5D" w:rsidRDefault="002F30B3" w:rsidP="004F0F1F">
      <w:pPr>
        <w:pStyle w:val="a4"/>
        <w:tabs>
          <w:tab w:val="left" w:pos="9781"/>
        </w:tabs>
        <w:spacing w:after="0"/>
        <w:ind w:firstLine="851"/>
        <w:jc w:val="both"/>
        <w:rPr>
          <w:sz w:val="27"/>
          <w:szCs w:val="27"/>
        </w:rPr>
      </w:pPr>
    </w:p>
    <w:p w:rsidR="00143D6C" w:rsidRPr="00697F5D" w:rsidRDefault="00143D6C" w:rsidP="00143D6C">
      <w:pPr>
        <w:tabs>
          <w:tab w:val="left" w:pos="9780"/>
        </w:tabs>
        <w:ind w:firstLine="850"/>
        <w:jc w:val="both"/>
        <w:rPr>
          <w:b/>
          <w:bCs/>
          <w:sz w:val="27"/>
          <w:szCs w:val="27"/>
        </w:rPr>
      </w:pPr>
      <w:r w:rsidRPr="00697F5D">
        <w:rPr>
          <w:b/>
          <w:bCs/>
          <w:sz w:val="27"/>
          <w:szCs w:val="27"/>
        </w:rPr>
        <w:t xml:space="preserve">Основные плановые (расчетные) показатели на </w:t>
      </w:r>
      <w:r w:rsidR="00E53F06" w:rsidRPr="00697F5D">
        <w:rPr>
          <w:b/>
          <w:bCs/>
          <w:sz w:val="27"/>
          <w:szCs w:val="27"/>
        </w:rPr>
        <w:t>202</w:t>
      </w:r>
      <w:r w:rsidR="002F30B3">
        <w:rPr>
          <w:b/>
          <w:bCs/>
          <w:sz w:val="27"/>
          <w:szCs w:val="27"/>
        </w:rPr>
        <w:t>1</w:t>
      </w:r>
      <w:r w:rsidR="00E53F06" w:rsidRPr="00697F5D">
        <w:rPr>
          <w:b/>
          <w:bCs/>
          <w:sz w:val="27"/>
          <w:szCs w:val="27"/>
        </w:rPr>
        <w:t xml:space="preserve"> год</w:t>
      </w:r>
      <w:r w:rsidRPr="00697F5D">
        <w:rPr>
          <w:b/>
          <w:bCs/>
          <w:sz w:val="27"/>
          <w:szCs w:val="27"/>
        </w:rPr>
        <w:t>.</w:t>
      </w:r>
    </w:p>
    <w:p w:rsidR="00143D6C" w:rsidRPr="00697F5D" w:rsidRDefault="00143D6C" w:rsidP="00143D6C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lang w:eastAsia="en-US"/>
        </w:rPr>
      </w:pPr>
      <w:r w:rsidRPr="00697F5D">
        <w:rPr>
          <w:rFonts w:eastAsia="Calibri"/>
          <w:sz w:val="27"/>
          <w:szCs w:val="27"/>
          <w:lang w:eastAsia="en-US"/>
        </w:rPr>
        <w:t xml:space="preserve">а) </w:t>
      </w:r>
      <w:r w:rsidRPr="00697F5D">
        <w:rPr>
          <w:rFonts w:eastAsia="Calibri"/>
          <w:sz w:val="27"/>
          <w:szCs w:val="27"/>
          <w:u w:val="single"/>
          <w:lang w:eastAsia="en-US"/>
        </w:rPr>
        <w:t xml:space="preserve">Величина необходимой валовой выручки </w:t>
      </w:r>
      <w:r w:rsidR="00E12321" w:rsidRPr="00697F5D">
        <w:rPr>
          <w:color w:val="000000"/>
          <w:spacing w:val="-5"/>
          <w:sz w:val="27"/>
          <w:szCs w:val="27"/>
          <w:u w:val="single"/>
        </w:rPr>
        <w:t>ООО «Астраханские тепловые сети» (ОГРН 1163443069130)</w:t>
      </w:r>
      <w:r w:rsidR="00E53F06" w:rsidRPr="00697F5D">
        <w:rPr>
          <w:color w:val="000000"/>
          <w:spacing w:val="-5"/>
          <w:sz w:val="27"/>
          <w:szCs w:val="27"/>
          <w:u w:val="single"/>
        </w:rPr>
        <w:t xml:space="preserve"> (скорректированной)</w:t>
      </w:r>
      <w:r w:rsidRPr="00697F5D">
        <w:rPr>
          <w:spacing w:val="-5"/>
          <w:sz w:val="27"/>
          <w:szCs w:val="27"/>
          <w:u w:val="single"/>
        </w:rPr>
        <w:t xml:space="preserve">, </w:t>
      </w:r>
      <w:r w:rsidRPr="00697F5D">
        <w:rPr>
          <w:rFonts w:eastAsia="Calibri"/>
          <w:sz w:val="27"/>
          <w:szCs w:val="27"/>
          <w:u w:val="single"/>
          <w:lang w:eastAsia="en-US"/>
        </w:rPr>
        <w:t xml:space="preserve">использованной при расчете </w:t>
      </w:r>
      <w:r w:rsidR="00E53F06" w:rsidRPr="00697F5D">
        <w:rPr>
          <w:rFonts w:eastAsia="Calibri"/>
          <w:sz w:val="27"/>
          <w:szCs w:val="27"/>
          <w:u w:val="single"/>
          <w:lang w:eastAsia="en-US"/>
        </w:rPr>
        <w:t xml:space="preserve">(корректировке) </w:t>
      </w:r>
      <w:r w:rsidRPr="00697F5D">
        <w:rPr>
          <w:rFonts w:eastAsia="Calibri"/>
          <w:sz w:val="27"/>
          <w:szCs w:val="27"/>
          <w:u w:val="single"/>
          <w:lang w:eastAsia="en-US"/>
        </w:rPr>
        <w:t xml:space="preserve">установленных тарифов, и основные статьи расходов по регулируемым видам деятельности в соответствии с </w:t>
      </w:r>
      <w:hyperlink r:id="rId8" w:history="1">
        <w:r w:rsidRPr="00697F5D">
          <w:rPr>
            <w:rFonts w:eastAsia="Calibri"/>
            <w:sz w:val="27"/>
            <w:szCs w:val="27"/>
            <w:u w:val="single"/>
            <w:lang w:eastAsia="en-US"/>
          </w:rPr>
          <w:t>Основами ценообразования</w:t>
        </w:r>
      </w:hyperlink>
      <w:r w:rsidRPr="00697F5D">
        <w:rPr>
          <w:rFonts w:eastAsia="Calibri"/>
          <w:sz w:val="27"/>
          <w:szCs w:val="27"/>
          <w:u w:val="single"/>
          <w:lang w:eastAsia="en-US"/>
        </w:rPr>
        <w:t xml:space="preserve"> в сфере теплоснабжения, утвержденными постановлением Правительства Российской Федерации от 22.10.2012 № 1075 (далее – Основы ценообразования), а также основания, по которым отказано во включении в цены (тарифы) отдельных расходов, предложенных регулируемой организацией, с указанием таких расходов и их величины представлены в нижеприведенной таблице</w:t>
      </w:r>
      <w:r w:rsidRPr="00697F5D">
        <w:rPr>
          <w:rFonts w:eastAsia="Calibri"/>
          <w:sz w:val="27"/>
          <w:szCs w:val="27"/>
          <w:lang w:eastAsia="en-US"/>
        </w:rPr>
        <w:t>:</w:t>
      </w:r>
    </w:p>
    <w:p w:rsidR="00143D6C" w:rsidRPr="00697F5D" w:rsidRDefault="00143D6C" w:rsidP="00143D6C">
      <w:pPr>
        <w:autoSpaceDE w:val="0"/>
        <w:autoSpaceDN w:val="0"/>
        <w:adjustRightInd w:val="0"/>
        <w:ind w:firstLine="851"/>
        <w:jc w:val="right"/>
        <w:rPr>
          <w:sz w:val="27"/>
          <w:szCs w:val="27"/>
        </w:rPr>
      </w:pPr>
      <w:r w:rsidRPr="00697F5D">
        <w:rPr>
          <w:sz w:val="27"/>
          <w:szCs w:val="27"/>
        </w:rPr>
        <w:t xml:space="preserve">тыс. руб. </w:t>
      </w: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984"/>
        <w:gridCol w:w="1276"/>
        <w:gridCol w:w="1275"/>
        <w:gridCol w:w="2014"/>
      </w:tblGrid>
      <w:tr w:rsidR="00E12321" w:rsidRPr="005B7105" w:rsidTr="002F30B3">
        <w:trPr>
          <w:trHeight w:val="850"/>
          <w:jc w:val="center"/>
        </w:trPr>
        <w:tc>
          <w:tcPr>
            <w:tcW w:w="3119" w:type="dxa"/>
            <w:vMerge w:val="restart"/>
            <w:shd w:val="clear" w:color="auto" w:fill="auto"/>
            <w:vAlign w:val="center"/>
          </w:tcPr>
          <w:p w:rsidR="00E12321" w:rsidRPr="005B7105" w:rsidRDefault="00E12321" w:rsidP="000D42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B7105">
              <w:rPr>
                <w:rFonts w:eastAsia="Calibri"/>
                <w:sz w:val="20"/>
                <w:szCs w:val="20"/>
              </w:rPr>
              <w:t>Показатель</w:t>
            </w:r>
          </w:p>
        </w:tc>
        <w:tc>
          <w:tcPr>
            <w:tcW w:w="1984" w:type="dxa"/>
            <w:vMerge w:val="restart"/>
            <w:vAlign w:val="center"/>
          </w:tcPr>
          <w:p w:rsidR="00E12321" w:rsidRPr="005B7105" w:rsidRDefault="00E12321" w:rsidP="000D42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B7105">
              <w:rPr>
                <w:rFonts w:eastAsia="Calibri"/>
                <w:sz w:val="20"/>
                <w:szCs w:val="20"/>
              </w:rPr>
              <w:t xml:space="preserve">Предложение </w:t>
            </w:r>
          </w:p>
          <w:p w:rsidR="00E12321" w:rsidRPr="005B7105" w:rsidRDefault="00A03327" w:rsidP="002F30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организации на 202</w:t>
            </w:r>
            <w:r w:rsidR="002F30B3">
              <w:rPr>
                <w:rFonts w:eastAsia="Calibri"/>
                <w:sz w:val="20"/>
                <w:szCs w:val="20"/>
              </w:rPr>
              <w:t>1</w:t>
            </w:r>
            <w:r w:rsidR="00E12321" w:rsidRPr="005B7105">
              <w:rPr>
                <w:rFonts w:eastAsia="Calibri"/>
                <w:sz w:val="20"/>
                <w:szCs w:val="20"/>
              </w:rPr>
              <w:t xml:space="preserve"> год*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E12321" w:rsidRPr="005B7105" w:rsidRDefault="00E12321" w:rsidP="000D42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B7105">
              <w:rPr>
                <w:rFonts w:eastAsia="Calibri"/>
                <w:sz w:val="20"/>
                <w:szCs w:val="20"/>
              </w:rPr>
              <w:t xml:space="preserve">По оценке </w:t>
            </w:r>
            <w:proofErr w:type="gramStart"/>
            <w:r w:rsidRPr="005B7105">
              <w:rPr>
                <w:rFonts w:eastAsia="Calibri"/>
                <w:sz w:val="20"/>
                <w:szCs w:val="20"/>
              </w:rPr>
              <w:t>службы</w:t>
            </w:r>
            <w:proofErr w:type="gramEnd"/>
            <w:r w:rsidRPr="005B7105">
              <w:rPr>
                <w:rFonts w:eastAsia="Calibri"/>
                <w:sz w:val="20"/>
                <w:szCs w:val="20"/>
              </w:rPr>
              <w:t xml:space="preserve"> на</w:t>
            </w:r>
          </w:p>
          <w:p w:rsidR="00E12321" w:rsidRPr="005B7105" w:rsidRDefault="00E12321" w:rsidP="000D42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B7105">
              <w:rPr>
                <w:rFonts w:eastAsia="Calibri"/>
                <w:sz w:val="20"/>
                <w:szCs w:val="20"/>
              </w:rPr>
              <w:t>на 20</w:t>
            </w:r>
            <w:r w:rsidR="00A03327">
              <w:rPr>
                <w:rFonts w:eastAsia="Calibri"/>
                <w:sz w:val="20"/>
                <w:szCs w:val="20"/>
              </w:rPr>
              <w:t>20</w:t>
            </w:r>
            <w:r w:rsidRPr="005B7105">
              <w:rPr>
                <w:rFonts w:eastAsia="Calibri"/>
                <w:sz w:val="20"/>
                <w:szCs w:val="20"/>
              </w:rPr>
              <w:t xml:space="preserve"> год </w:t>
            </w:r>
          </w:p>
          <w:p w:rsidR="00E12321" w:rsidRPr="005B7105" w:rsidRDefault="00E12321" w:rsidP="000D42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B7105">
              <w:rPr>
                <w:rFonts w:eastAsia="Calibri"/>
                <w:sz w:val="20"/>
                <w:szCs w:val="20"/>
              </w:rPr>
              <w:t>(скорректировано)</w:t>
            </w:r>
          </w:p>
        </w:tc>
        <w:tc>
          <w:tcPr>
            <w:tcW w:w="2014" w:type="dxa"/>
            <w:vMerge w:val="restart"/>
            <w:shd w:val="clear" w:color="auto" w:fill="auto"/>
            <w:vAlign w:val="center"/>
          </w:tcPr>
          <w:p w:rsidR="00E12321" w:rsidRPr="005B7105" w:rsidRDefault="00E12321" w:rsidP="002F30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B7105">
              <w:rPr>
                <w:sz w:val="20"/>
                <w:szCs w:val="20"/>
              </w:rPr>
              <w:t>Величины расходов, по которым отказано во включении в тарифы при корректировке на 20</w:t>
            </w:r>
            <w:r w:rsidR="00A03327">
              <w:rPr>
                <w:sz w:val="20"/>
                <w:szCs w:val="20"/>
              </w:rPr>
              <w:t>2</w:t>
            </w:r>
            <w:r w:rsidR="002F30B3">
              <w:rPr>
                <w:sz w:val="20"/>
                <w:szCs w:val="20"/>
              </w:rPr>
              <w:t>1</w:t>
            </w:r>
            <w:r w:rsidRPr="005B7105">
              <w:rPr>
                <w:sz w:val="20"/>
                <w:szCs w:val="20"/>
              </w:rPr>
              <w:t xml:space="preserve"> год**</w:t>
            </w:r>
          </w:p>
        </w:tc>
      </w:tr>
      <w:tr w:rsidR="00E12321" w:rsidRPr="005B7105" w:rsidTr="000D4274">
        <w:trPr>
          <w:trHeight w:val="816"/>
          <w:jc w:val="center"/>
        </w:trPr>
        <w:tc>
          <w:tcPr>
            <w:tcW w:w="3119" w:type="dxa"/>
            <w:vMerge/>
            <w:shd w:val="clear" w:color="auto" w:fill="auto"/>
          </w:tcPr>
          <w:p w:rsidR="00E12321" w:rsidRPr="005B7105" w:rsidRDefault="00E12321" w:rsidP="000D42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E12321" w:rsidRPr="005B7105" w:rsidRDefault="00E12321" w:rsidP="000D427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12321" w:rsidRPr="005B7105" w:rsidRDefault="00E12321" w:rsidP="002F30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B7105">
              <w:rPr>
                <w:rFonts w:eastAsia="Calibri"/>
                <w:sz w:val="20"/>
                <w:szCs w:val="20"/>
              </w:rPr>
              <w:t>с</w:t>
            </w:r>
            <w:r w:rsidRPr="005B7105">
              <w:rPr>
                <w:rFonts w:eastAsia="Calibri"/>
                <w:sz w:val="20"/>
                <w:szCs w:val="20"/>
                <w:lang w:val="en-US"/>
              </w:rPr>
              <w:t xml:space="preserve"> 01</w:t>
            </w:r>
            <w:r w:rsidRPr="005B7105">
              <w:rPr>
                <w:rFonts w:eastAsia="Calibri"/>
                <w:sz w:val="20"/>
                <w:szCs w:val="20"/>
              </w:rPr>
              <w:t>.01.20</w:t>
            </w:r>
            <w:r w:rsidR="00A03327">
              <w:rPr>
                <w:rFonts w:eastAsia="Calibri"/>
                <w:sz w:val="20"/>
                <w:szCs w:val="20"/>
              </w:rPr>
              <w:t>2</w:t>
            </w:r>
            <w:r w:rsidR="002F30B3">
              <w:rPr>
                <w:rFonts w:eastAsia="Calibri"/>
                <w:sz w:val="20"/>
                <w:szCs w:val="20"/>
              </w:rPr>
              <w:t>1</w:t>
            </w:r>
            <w:r w:rsidRPr="005B7105">
              <w:rPr>
                <w:rFonts w:eastAsia="Calibri"/>
                <w:sz w:val="20"/>
                <w:szCs w:val="20"/>
              </w:rPr>
              <w:t xml:space="preserve"> по 30.06.20</w:t>
            </w:r>
            <w:r w:rsidR="00A03327">
              <w:rPr>
                <w:rFonts w:eastAsia="Calibri"/>
                <w:sz w:val="20"/>
                <w:szCs w:val="20"/>
              </w:rPr>
              <w:t>2</w:t>
            </w:r>
            <w:r w:rsidR="002F30B3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12321" w:rsidRPr="005B7105" w:rsidRDefault="00E12321" w:rsidP="002F30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B7105">
              <w:rPr>
                <w:rFonts w:eastAsia="Calibri"/>
                <w:sz w:val="20"/>
                <w:szCs w:val="20"/>
              </w:rPr>
              <w:t>с 01.07.20</w:t>
            </w:r>
            <w:r w:rsidR="00A03327">
              <w:rPr>
                <w:rFonts w:eastAsia="Calibri"/>
                <w:sz w:val="20"/>
                <w:szCs w:val="20"/>
              </w:rPr>
              <w:t>2</w:t>
            </w:r>
            <w:r w:rsidR="002F30B3">
              <w:rPr>
                <w:rFonts w:eastAsia="Calibri"/>
                <w:sz w:val="20"/>
                <w:szCs w:val="20"/>
              </w:rPr>
              <w:t>1</w:t>
            </w:r>
            <w:r w:rsidR="00A03327">
              <w:rPr>
                <w:rFonts w:eastAsia="Calibri"/>
                <w:sz w:val="20"/>
                <w:szCs w:val="20"/>
              </w:rPr>
              <w:t xml:space="preserve"> по 31.12.202</w:t>
            </w:r>
            <w:r w:rsidR="002F30B3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2014" w:type="dxa"/>
            <w:vMerge/>
            <w:shd w:val="clear" w:color="auto" w:fill="auto"/>
          </w:tcPr>
          <w:p w:rsidR="00E12321" w:rsidRPr="005B7105" w:rsidRDefault="00E12321" w:rsidP="000D42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</w:tr>
      <w:tr w:rsidR="002F30B3" w:rsidRPr="005B7105" w:rsidTr="002F30B3">
        <w:trPr>
          <w:trHeight w:val="430"/>
          <w:jc w:val="center"/>
        </w:trPr>
        <w:tc>
          <w:tcPr>
            <w:tcW w:w="3119" w:type="dxa"/>
            <w:shd w:val="clear" w:color="auto" w:fill="auto"/>
            <w:vAlign w:val="center"/>
          </w:tcPr>
          <w:p w:rsidR="002F30B3" w:rsidRPr="005B7105" w:rsidRDefault="002F30B3" w:rsidP="002F30B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984" w:type="dxa"/>
            <w:vAlign w:val="center"/>
          </w:tcPr>
          <w:p w:rsidR="002F30B3" w:rsidRPr="005B7105" w:rsidRDefault="002F30B3" w:rsidP="002F30B3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20"/>
                <w:szCs w:val="20"/>
              </w:rPr>
            </w:pPr>
            <w:r w:rsidRPr="002F30B3">
              <w:rPr>
                <w:rFonts w:eastAsia="Calibri"/>
                <w:sz w:val="20"/>
                <w:szCs w:val="20"/>
              </w:rPr>
              <w:t>49,36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30B3" w:rsidRPr="005B7105" w:rsidRDefault="002F30B3" w:rsidP="002F30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30B3" w:rsidRPr="005B7105" w:rsidRDefault="002F30B3" w:rsidP="002F30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2F30B3" w:rsidRPr="005B7105" w:rsidRDefault="002F30B3" w:rsidP="002F30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E12321" w:rsidRPr="005B7105" w:rsidTr="000D4274">
        <w:trPr>
          <w:trHeight w:val="765"/>
          <w:jc w:val="center"/>
        </w:trPr>
        <w:tc>
          <w:tcPr>
            <w:tcW w:w="3119" w:type="dxa"/>
            <w:shd w:val="clear" w:color="auto" w:fill="auto"/>
            <w:vAlign w:val="center"/>
          </w:tcPr>
          <w:p w:rsidR="00E12321" w:rsidRPr="005B7105" w:rsidRDefault="00E12321" w:rsidP="000D4274">
            <w:pPr>
              <w:rPr>
                <w:color w:val="000000"/>
                <w:sz w:val="20"/>
                <w:szCs w:val="20"/>
              </w:rPr>
            </w:pPr>
            <w:r w:rsidRPr="005B7105">
              <w:rPr>
                <w:color w:val="000000"/>
                <w:sz w:val="20"/>
                <w:szCs w:val="20"/>
              </w:rPr>
              <w:t>Расходы на приобретаемые энергетические ресурсы, холодную воду и теплоноситель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2321" w:rsidRPr="005B7105" w:rsidRDefault="002F30B3" w:rsidP="002F30B3">
            <w:pPr>
              <w:jc w:val="center"/>
              <w:rPr>
                <w:sz w:val="20"/>
                <w:szCs w:val="20"/>
              </w:rPr>
            </w:pPr>
            <w:r w:rsidRPr="002F30B3">
              <w:rPr>
                <w:sz w:val="20"/>
                <w:szCs w:val="20"/>
              </w:rPr>
              <w:t>133 033,27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321" w:rsidRPr="005B7105" w:rsidRDefault="002F30B3" w:rsidP="00D826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943D33">
              <w:rPr>
                <w:sz w:val="20"/>
                <w:szCs w:val="20"/>
              </w:rPr>
              <w:t>2 </w:t>
            </w:r>
            <w:r w:rsidR="00D826CB">
              <w:rPr>
                <w:sz w:val="20"/>
                <w:szCs w:val="20"/>
              </w:rPr>
              <w:t>852</w:t>
            </w:r>
            <w:r w:rsidR="00943D33">
              <w:rPr>
                <w:sz w:val="20"/>
                <w:szCs w:val="20"/>
              </w:rPr>
              <w:t>,</w:t>
            </w:r>
            <w:r w:rsidR="00D826CB">
              <w:rPr>
                <w:sz w:val="20"/>
                <w:szCs w:val="20"/>
              </w:rPr>
              <w:t>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321" w:rsidRPr="005B7105" w:rsidRDefault="002F30B3" w:rsidP="00D826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943D3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 </w:t>
            </w:r>
            <w:r w:rsidR="00D826CB">
              <w:rPr>
                <w:sz w:val="20"/>
                <w:szCs w:val="20"/>
              </w:rPr>
              <w:t>734</w:t>
            </w:r>
            <w:r>
              <w:rPr>
                <w:sz w:val="20"/>
                <w:szCs w:val="20"/>
              </w:rPr>
              <w:t>,</w:t>
            </w:r>
            <w:r w:rsidR="00D826CB">
              <w:rPr>
                <w:sz w:val="20"/>
                <w:szCs w:val="20"/>
              </w:rPr>
              <w:t>71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E12321" w:rsidRPr="005B7105" w:rsidRDefault="00950179" w:rsidP="00D826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61 288,48</w:t>
            </w:r>
          </w:p>
        </w:tc>
      </w:tr>
      <w:tr w:rsidR="00E12321" w:rsidRPr="005B7105" w:rsidTr="000D4274">
        <w:trPr>
          <w:trHeight w:val="376"/>
          <w:jc w:val="center"/>
        </w:trPr>
        <w:tc>
          <w:tcPr>
            <w:tcW w:w="3119" w:type="dxa"/>
            <w:shd w:val="clear" w:color="auto" w:fill="auto"/>
            <w:vAlign w:val="center"/>
          </w:tcPr>
          <w:p w:rsidR="00E12321" w:rsidRPr="005B7105" w:rsidRDefault="00E12321" w:rsidP="000D4274">
            <w:pPr>
              <w:rPr>
                <w:color w:val="000000"/>
                <w:sz w:val="20"/>
                <w:szCs w:val="20"/>
              </w:rPr>
            </w:pPr>
            <w:r w:rsidRPr="005B7105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Прибыль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2321" w:rsidRPr="005B7105" w:rsidRDefault="00E12321" w:rsidP="000D4274">
            <w:pPr>
              <w:jc w:val="center"/>
              <w:rPr>
                <w:color w:val="000000"/>
                <w:sz w:val="20"/>
                <w:szCs w:val="20"/>
              </w:rPr>
            </w:pPr>
            <w:r w:rsidRPr="005B710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2321" w:rsidRPr="005B7105" w:rsidRDefault="00E12321" w:rsidP="000D4274">
            <w:pPr>
              <w:jc w:val="center"/>
              <w:rPr>
                <w:color w:val="000000"/>
                <w:sz w:val="20"/>
                <w:szCs w:val="20"/>
              </w:rPr>
            </w:pPr>
            <w:r w:rsidRPr="005B710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12321" w:rsidRPr="005B7105" w:rsidRDefault="00E12321" w:rsidP="000D4274">
            <w:pPr>
              <w:jc w:val="center"/>
              <w:rPr>
                <w:color w:val="000000"/>
                <w:sz w:val="20"/>
                <w:szCs w:val="20"/>
              </w:rPr>
            </w:pPr>
            <w:r w:rsidRPr="005B710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E12321" w:rsidRPr="005B7105" w:rsidRDefault="00950179" w:rsidP="000D42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E12321" w:rsidRPr="005B7105" w:rsidTr="000D4274">
        <w:trPr>
          <w:trHeight w:val="623"/>
          <w:jc w:val="center"/>
        </w:trPr>
        <w:tc>
          <w:tcPr>
            <w:tcW w:w="3119" w:type="dxa"/>
            <w:shd w:val="clear" w:color="auto" w:fill="auto"/>
            <w:vAlign w:val="center"/>
          </w:tcPr>
          <w:p w:rsidR="00E12321" w:rsidRPr="005B7105" w:rsidRDefault="00E12321" w:rsidP="000D4274">
            <w:pPr>
              <w:rPr>
                <w:color w:val="000000"/>
                <w:sz w:val="20"/>
                <w:szCs w:val="20"/>
              </w:rPr>
            </w:pPr>
            <w:r w:rsidRPr="005B7105">
              <w:rPr>
                <w:rFonts w:eastAsia="Calibri"/>
                <w:color w:val="000000"/>
                <w:sz w:val="20"/>
                <w:szCs w:val="20"/>
                <w:lang w:eastAsia="en-US"/>
              </w:rPr>
              <w:t>Расчетная предпринимательская прибыль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2321" w:rsidRPr="005B7105" w:rsidRDefault="00943D33" w:rsidP="000D42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2321" w:rsidRPr="005B7105" w:rsidRDefault="00D826CB" w:rsidP="00D826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12321" w:rsidRPr="005B7105" w:rsidRDefault="00D826CB" w:rsidP="000D42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27,82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E12321" w:rsidRPr="005B7105" w:rsidRDefault="00950179" w:rsidP="000D42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2F30B3" w:rsidRPr="005B7105" w:rsidTr="000D4274">
        <w:trPr>
          <w:trHeight w:val="623"/>
          <w:jc w:val="center"/>
        </w:trPr>
        <w:tc>
          <w:tcPr>
            <w:tcW w:w="3119" w:type="dxa"/>
            <w:shd w:val="clear" w:color="auto" w:fill="auto"/>
            <w:vAlign w:val="center"/>
          </w:tcPr>
          <w:p w:rsidR="002F30B3" w:rsidRPr="005B7105" w:rsidRDefault="002F30B3" w:rsidP="002F30B3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5B7105">
              <w:rPr>
                <w:sz w:val="20"/>
                <w:szCs w:val="20"/>
              </w:rPr>
              <w:t>Скорректированная плановая НВВ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F30B3" w:rsidRPr="005B7105" w:rsidRDefault="008E056A" w:rsidP="000D4274">
            <w:pPr>
              <w:jc w:val="center"/>
              <w:rPr>
                <w:color w:val="000000"/>
                <w:sz w:val="20"/>
                <w:szCs w:val="20"/>
              </w:rPr>
            </w:pPr>
            <w:r w:rsidRPr="008E056A">
              <w:rPr>
                <w:color w:val="000000"/>
                <w:sz w:val="20"/>
                <w:szCs w:val="20"/>
              </w:rPr>
              <w:t>133 082,63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30B3" w:rsidRPr="005B7105" w:rsidRDefault="008E056A" w:rsidP="00D826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="00943D33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 </w:t>
            </w:r>
            <w:r w:rsidR="00D826CB">
              <w:rPr>
                <w:color w:val="000000"/>
                <w:sz w:val="20"/>
                <w:szCs w:val="20"/>
              </w:rPr>
              <w:t>852</w:t>
            </w:r>
            <w:r>
              <w:rPr>
                <w:color w:val="000000"/>
                <w:sz w:val="20"/>
                <w:szCs w:val="20"/>
              </w:rPr>
              <w:t>,</w:t>
            </w:r>
            <w:r w:rsidR="00D826CB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30B3" w:rsidRPr="005B7105" w:rsidRDefault="008E056A" w:rsidP="00D826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="00943D33">
              <w:rPr>
                <w:color w:val="000000"/>
                <w:sz w:val="20"/>
                <w:szCs w:val="20"/>
              </w:rPr>
              <w:t>5 </w:t>
            </w:r>
            <w:r w:rsidR="00D826CB">
              <w:rPr>
                <w:color w:val="000000"/>
                <w:sz w:val="20"/>
                <w:szCs w:val="20"/>
              </w:rPr>
              <w:t>762</w:t>
            </w:r>
            <w:r w:rsidR="00943D33">
              <w:rPr>
                <w:color w:val="000000"/>
                <w:sz w:val="20"/>
                <w:szCs w:val="20"/>
              </w:rPr>
              <w:t>,</w:t>
            </w:r>
            <w:r w:rsidR="00D826CB">
              <w:rPr>
                <w:color w:val="000000"/>
                <w:sz w:val="20"/>
                <w:szCs w:val="20"/>
              </w:rPr>
              <w:t>5</w:t>
            </w:r>
            <w:r w:rsidR="0095017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2F30B3" w:rsidRPr="005B7105" w:rsidRDefault="00950179" w:rsidP="000D42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4 446,23</w:t>
            </w:r>
          </w:p>
        </w:tc>
      </w:tr>
      <w:tr w:rsidR="002F30B3" w:rsidRPr="005B7105" w:rsidTr="000D4274">
        <w:trPr>
          <w:trHeight w:val="623"/>
          <w:jc w:val="center"/>
        </w:trPr>
        <w:tc>
          <w:tcPr>
            <w:tcW w:w="3119" w:type="dxa"/>
            <w:shd w:val="clear" w:color="auto" w:fill="auto"/>
            <w:vAlign w:val="center"/>
          </w:tcPr>
          <w:p w:rsidR="002F30B3" w:rsidRDefault="002F30B3" w:rsidP="000D4274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Корректировка с целью учета отклонения фактических значений параметров расчета тарифов от значений, учтенных при установлении тарифов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F30B3" w:rsidRPr="005B7105" w:rsidRDefault="008E056A" w:rsidP="000D42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30B3" w:rsidRPr="005B7105" w:rsidRDefault="008E056A" w:rsidP="000D42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="00D826CB">
              <w:rPr>
                <w:color w:val="000000"/>
                <w:sz w:val="20"/>
                <w:szCs w:val="20"/>
              </w:rPr>
              <w:t>210,58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30B3" w:rsidRPr="005B7105" w:rsidRDefault="00D826CB" w:rsidP="00D826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-81,94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2F30B3" w:rsidRPr="005B7105" w:rsidRDefault="00950179" w:rsidP="000D42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E12321" w:rsidRPr="005B7105" w:rsidTr="000D4274">
        <w:trPr>
          <w:trHeight w:val="376"/>
          <w:jc w:val="center"/>
        </w:trPr>
        <w:tc>
          <w:tcPr>
            <w:tcW w:w="3119" w:type="dxa"/>
            <w:shd w:val="clear" w:color="auto" w:fill="auto"/>
            <w:vAlign w:val="center"/>
          </w:tcPr>
          <w:p w:rsidR="00E12321" w:rsidRPr="005B7105" w:rsidRDefault="002F30B3" w:rsidP="000D4274">
            <w:pPr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Необходимая валовая выручка, принимаемая к расчету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2321" w:rsidRPr="005B7105" w:rsidRDefault="002F30B3" w:rsidP="000D4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133 082,63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321" w:rsidRPr="005B7105" w:rsidRDefault="008E056A" w:rsidP="00D826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826CB">
              <w:rPr>
                <w:sz w:val="20"/>
                <w:szCs w:val="20"/>
              </w:rPr>
              <w:t>2 641</w:t>
            </w:r>
            <w:r>
              <w:rPr>
                <w:sz w:val="20"/>
                <w:szCs w:val="20"/>
              </w:rPr>
              <w:t>,</w:t>
            </w:r>
            <w:r w:rsidR="00D826CB">
              <w:rPr>
                <w:sz w:val="20"/>
                <w:szCs w:val="20"/>
              </w:rPr>
              <w:t>75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321" w:rsidRPr="005B7105" w:rsidRDefault="008E056A" w:rsidP="00D826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826CB">
              <w:rPr>
                <w:sz w:val="20"/>
                <w:szCs w:val="20"/>
              </w:rPr>
              <w:t>5 680,60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E12321" w:rsidRPr="005B7105" w:rsidRDefault="00950179" w:rsidP="000D42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4 760,28</w:t>
            </w:r>
          </w:p>
        </w:tc>
      </w:tr>
    </w:tbl>
    <w:p w:rsidR="00143D6C" w:rsidRPr="00697F5D" w:rsidRDefault="00143D6C" w:rsidP="00143D6C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697F5D">
        <w:rPr>
          <w:sz w:val="27"/>
          <w:szCs w:val="27"/>
        </w:rPr>
        <w:t xml:space="preserve">* Информация представлена без календарной разбивки, так как предложение организации формировалось </w:t>
      </w:r>
      <w:r w:rsidR="00B72562" w:rsidRPr="00697F5D">
        <w:rPr>
          <w:sz w:val="27"/>
          <w:szCs w:val="27"/>
        </w:rPr>
        <w:t>для корректировки на 202</w:t>
      </w:r>
      <w:r w:rsidR="008E056A">
        <w:rPr>
          <w:sz w:val="27"/>
          <w:szCs w:val="27"/>
        </w:rPr>
        <w:t>1</w:t>
      </w:r>
      <w:r w:rsidRPr="00697F5D">
        <w:rPr>
          <w:sz w:val="27"/>
          <w:szCs w:val="27"/>
        </w:rPr>
        <w:t xml:space="preserve"> год без календарной разбивки.</w:t>
      </w:r>
    </w:p>
    <w:p w:rsidR="00143D6C" w:rsidRPr="00697F5D" w:rsidRDefault="00143D6C" w:rsidP="00143D6C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697F5D">
        <w:rPr>
          <w:sz w:val="27"/>
          <w:szCs w:val="27"/>
        </w:rPr>
        <w:lastRenderedPageBreak/>
        <w:t xml:space="preserve">** Экспертной группой на основании пунктов 16, 33 Правил регулирования цен (тарифов) в сфере теплоснабжения, утвержденных постановлением Правительства Российской Федерации от 22.10.2012 № 1075, отказано </w:t>
      </w:r>
      <w:r w:rsidR="00B72562" w:rsidRPr="00697F5D">
        <w:rPr>
          <w:sz w:val="27"/>
          <w:szCs w:val="27"/>
        </w:rPr>
        <w:t xml:space="preserve">при корректировке </w:t>
      </w:r>
      <w:r w:rsidRPr="00697F5D">
        <w:rPr>
          <w:sz w:val="27"/>
          <w:szCs w:val="27"/>
        </w:rPr>
        <w:t>во включении в цены (тарифы) отдельных расходов, предложенных регулируемой организацией.</w:t>
      </w:r>
    </w:p>
    <w:p w:rsidR="00143D6C" w:rsidRPr="00697F5D" w:rsidRDefault="00143D6C" w:rsidP="00143D6C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 w:rsidRPr="00697F5D">
        <w:rPr>
          <w:rFonts w:eastAsia="Calibri"/>
          <w:sz w:val="27"/>
          <w:szCs w:val="27"/>
          <w:u w:val="single"/>
          <w:lang w:eastAsia="en-US"/>
        </w:rPr>
        <w:t xml:space="preserve">б) Объем полезного отпуска </w:t>
      </w:r>
      <w:r w:rsidR="00A51134" w:rsidRPr="00697F5D">
        <w:rPr>
          <w:rFonts w:eastAsia="Calibri"/>
          <w:sz w:val="27"/>
          <w:szCs w:val="27"/>
          <w:u w:val="single"/>
          <w:lang w:eastAsia="en-US"/>
        </w:rPr>
        <w:t>теплоносителя, на основании которого</w:t>
      </w:r>
      <w:r w:rsidRPr="00697F5D">
        <w:rPr>
          <w:rFonts w:eastAsia="Calibri"/>
          <w:sz w:val="27"/>
          <w:szCs w:val="27"/>
          <w:u w:val="single"/>
          <w:lang w:eastAsia="en-US"/>
        </w:rPr>
        <w:t xml:space="preserve"> были рассчитаны тарифы:</w:t>
      </w:r>
    </w:p>
    <w:p w:rsidR="00143D6C" w:rsidRPr="00697F5D" w:rsidRDefault="00143D6C" w:rsidP="00FA1CDD">
      <w:pPr>
        <w:ind w:firstLine="851"/>
        <w:jc w:val="both"/>
        <w:rPr>
          <w:rFonts w:eastAsia="Calibri"/>
          <w:sz w:val="27"/>
          <w:szCs w:val="27"/>
          <w:lang w:eastAsia="en-US"/>
        </w:rPr>
      </w:pPr>
      <w:r w:rsidRPr="00697F5D">
        <w:rPr>
          <w:rFonts w:eastAsia="Calibri"/>
          <w:sz w:val="27"/>
          <w:szCs w:val="27"/>
          <w:lang w:eastAsia="en-US"/>
        </w:rPr>
        <w:t xml:space="preserve">Объем полезного отпуска </w:t>
      </w:r>
      <w:r w:rsidR="00A51134" w:rsidRPr="00697F5D">
        <w:rPr>
          <w:rFonts w:eastAsia="Calibri"/>
          <w:sz w:val="27"/>
          <w:szCs w:val="27"/>
          <w:lang w:eastAsia="en-US"/>
        </w:rPr>
        <w:t>теплоносителя, на основании которого</w:t>
      </w:r>
      <w:r w:rsidRPr="00697F5D">
        <w:rPr>
          <w:rFonts w:eastAsia="Calibri"/>
          <w:sz w:val="27"/>
          <w:szCs w:val="27"/>
          <w:lang w:eastAsia="en-US"/>
        </w:rPr>
        <w:t xml:space="preserve"> были рассчитаны тарифы</w:t>
      </w:r>
      <w:r w:rsidR="003A4247" w:rsidRPr="00697F5D">
        <w:rPr>
          <w:rFonts w:eastAsia="Calibri"/>
          <w:sz w:val="27"/>
          <w:szCs w:val="27"/>
          <w:lang w:eastAsia="en-US"/>
        </w:rPr>
        <w:t>,</w:t>
      </w:r>
      <w:r w:rsidRPr="00697F5D">
        <w:rPr>
          <w:rFonts w:eastAsia="Calibri"/>
          <w:sz w:val="27"/>
          <w:szCs w:val="27"/>
          <w:lang w:eastAsia="en-US"/>
        </w:rPr>
        <w:t xml:space="preserve"> составля</w:t>
      </w:r>
      <w:r w:rsidR="000F5CB3" w:rsidRPr="00697F5D">
        <w:rPr>
          <w:rFonts w:eastAsia="Calibri"/>
          <w:sz w:val="27"/>
          <w:szCs w:val="27"/>
          <w:lang w:eastAsia="en-US"/>
        </w:rPr>
        <w:t>е</w:t>
      </w:r>
      <w:r w:rsidRPr="00697F5D">
        <w:rPr>
          <w:rFonts w:eastAsia="Calibri"/>
          <w:sz w:val="27"/>
          <w:szCs w:val="27"/>
          <w:lang w:eastAsia="en-US"/>
        </w:rPr>
        <w:t>т</w:t>
      </w:r>
      <w:r w:rsidR="00152E66" w:rsidRPr="00697F5D">
        <w:rPr>
          <w:rFonts w:eastAsia="Calibri"/>
          <w:sz w:val="27"/>
          <w:szCs w:val="27"/>
          <w:lang w:eastAsia="en-US"/>
        </w:rPr>
        <w:t xml:space="preserve"> </w:t>
      </w:r>
      <w:r w:rsidR="008E056A">
        <w:rPr>
          <w:sz w:val="27"/>
          <w:szCs w:val="27"/>
        </w:rPr>
        <w:t>4</w:t>
      </w:r>
      <w:r w:rsidR="00950179">
        <w:rPr>
          <w:sz w:val="27"/>
          <w:szCs w:val="27"/>
        </w:rPr>
        <w:t> 222,70</w:t>
      </w:r>
      <w:r w:rsidR="000F5CB3" w:rsidRPr="00697F5D">
        <w:rPr>
          <w:rFonts w:eastAsia="Calibri"/>
          <w:sz w:val="27"/>
          <w:szCs w:val="27"/>
          <w:lang w:eastAsia="en-US"/>
        </w:rPr>
        <w:t xml:space="preserve"> </w:t>
      </w:r>
      <w:proofErr w:type="gramStart"/>
      <w:r w:rsidR="000F5CB3" w:rsidRPr="00697F5D">
        <w:rPr>
          <w:color w:val="000000"/>
          <w:sz w:val="27"/>
          <w:szCs w:val="27"/>
          <w:lang w:eastAsia="en-US"/>
        </w:rPr>
        <w:t>тыс.м</w:t>
      </w:r>
      <w:proofErr w:type="gramEnd"/>
      <w:r w:rsidR="000F5CB3" w:rsidRPr="00697F5D">
        <w:rPr>
          <w:color w:val="000000"/>
          <w:sz w:val="27"/>
          <w:szCs w:val="27"/>
          <w:lang w:eastAsia="en-US"/>
        </w:rPr>
        <w:t>3, в том числе</w:t>
      </w:r>
      <w:r w:rsidRPr="00697F5D">
        <w:rPr>
          <w:rFonts w:eastAsia="Calibri"/>
          <w:sz w:val="27"/>
          <w:szCs w:val="27"/>
          <w:lang w:eastAsia="en-US"/>
        </w:rPr>
        <w:t>:</w:t>
      </w:r>
    </w:p>
    <w:p w:rsidR="00143D6C" w:rsidRPr="00697F5D" w:rsidRDefault="00FA1CDD" w:rsidP="00FA1CDD">
      <w:pPr>
        <w:ind w:firstLine="851"/>
        <w:jc w:val="both"/>
        <w:rPr>
          <w:rFonts w:eastAsia="Calibri"/>
          <w:color w:val="000000"/>
          <w:sz w:val="27"/>
          <w:szCs w:val="27"/>
          <w:lang w:eastAsia="en-US"/>
        </w:rPr>
      </w:pPr>
      <w:r w:rsidRPr="00697F5D">
        <w:rPr>
          <w:rFonts w:eastAsia="Calibri"/>
          <w:color w:val="000000"/>
          <w:sz w:val="27"/>
          <w:szCs w:val="27"/>
          <w:lang w:eastAsia="en-US"/>
        </w:rPr>
        <w:t xml:space="preserve">- </w:t>
      </w:r>
      <w:r w:rsidR="00143D6C" w:rsidRPr="00697F5D">
        <w:rPr>
          <w:rFonts w:eastAsia="Calibri"/>
          <w:color w:val="000000"/>
          <w:sz w:val="27"/>
          <w:szCs w:val="27"/>
          <w:lang w:eastAsia="en-US"/>
        </w:rPr>
        <w:t>с 01.01.202</w:t>
      </w:r>
      <w:r w:rsidR="008E056A">
        <w:rPr>
          <w:rFonts w:eastAsia="Calibri"/>
          <w:color w:val="000000"/>
          <w:sz w:val="27"/>
          <w:szCs w:val="27"/>
          <w:lang w:eastAsia="en-US"/>
        </w:rPr>
        <w:t>1</w:t>
      </w:r>
      <w:r w:rsidR="00143D6C" w:rsidRPr="00697F5D">
        <w:rPr>
          <w:rFonts w:eastAsia="Calibri"/>
          <w:color w:val="000000"/>
          <w:sz w:val="27"/>
          <w:szCs w:val="27"/>
          <w:lang w:eastAsia="en-US"/>
        </w:rPr>
        <w:t xml:space="preserve"> по 30.06.202</w:t>
      </w:r>
      <w:r w:rsidR="008E056A">
        <w:rPr>
          <w:rFonts w:eastAsia="Calibri"/>
          <w:color w:val="000000"/>
          <w:sz w:val="27"/>
          <w:szCs w:val="27"/>
          <w:lang w:eastAsia="en-US"/>
        </w:rPr>
        <w:t>1</w:t>
      </w:r>
      <w:r w:rsidR="00143D6C" w:rsidRPr="00697F5D">
        <w:rPr>
          <w:rFonts w:eastAsia="Calibri"/>
          <w:color w:val="000000"/>
          <w:sz w:val="27"/>
          <w:szCs w:val="27"/>
          <w:lang w:eastAsia="en-US"/>
        </w:rPr>
        <w:t xml:space="preserve"> –</w:t>
      </w:r>
      <w:r w:rsidR="00A51134" w:rsidRPr="00697F5D">
        <w:rPr>
          <w:color w:val="000000"/>
          <w:sz w:val="27"/>
          <w:szCs w:val="27"/>
          <w:lang w:eastAsia="en-US"/>
        </w:rPr>
        <w:t xml:space="preserve"> </w:t>
      </w:r>
      <w:r w:rsidR="008E056A">
        <w:rPr>
          <w:sz w:val="27"/>
          <w:szCs w:val="27"/>
        </w:rPr>
        <w:t>2</w:t>
      </w:r>
      <w:r w:rsidR="00950179">
        <w:rPr>
          <w:sz w:val="27"/>
          <w:szCs w:val="27"/>
        </w:rPr>
        <w:t> 111,35</w:t>
      </w:r>
      <w:r w:rsidRPr="00697F5D">
        <w:rPr>
          <w:sz w:val="27"/>
          <w:szCs w:val="27"/>
        </w:rPr>
        <w:t xml:space="preserve"> </w:t>
      </w:r>
      <w:proofErr w:type="gramStart"/>
      <w:r w:rsidR="00A51134" w:rsidRPr="00697F5D">
        <w:rPr>
          <w:color w:val="000000"/>
          <w:sz w:val="27"/>
          <w:szCs w:val="27"/>
          <w:lang w:eastAsia="en-US"/>
        </w:rPr>
        <w:t>тыс.м</w:t>
      </w:r>
      <w:proofErr w:type="gramEnd"/>
      <w:r w:rsidR="00A51134" w:rsidRPr="00697F5D">
        <w:rPr>
          <w:color w:val="000000"/>
          <w:sz w:val="27"/>
          <w:szCs w:val="27"/>
          <w:lang w:eastAsia="en-US"/>
        </w:rPr>
        <w:t>3</w:t>
      </w:r>
      <w:r w:rsidR="00143D6C" w:rsidRPr="00697F5D">
        <w:rPr>
          <w:rFonts w:eastAsia="Calibri"/>
          <w:color w:val="000000"/>
          <w:sz w:val="27"/>
          <w:szCs w:val="27"/>
          <w:lang w:eastAsia="en-US"/>
        </w:rPr>
        <w:t xml:space="preserve">; </w:t>
      </w:r>
    </w:p>
    <w:p w:rsidR="00143D6C" w:rsidRPr="00697F5D" w:rsidRDefault="00FA1CDD" w:rsidP="00FA1CDD">
      <w:pPr>
        <w:ind w:firstLine="851"/>
        <w:jc w:val="both"/>
        <w:rPr>
          <w:rFonts w:eastAsia="Calibri"/>
          <w:color w:val="000000"/>
          <w:sz w:val="27"/>
          <w:szCs w:val="27"/>
          <w:lang w:eastAsia="en-US"/>
        </w:rPr>
      </w:pPr>
      <w:r w:rsidRPr="00697F5D">
        <w:rPr>
          <w:rFonts w:eastAsia="Calibri"/>
          <w:color w:val="000000"/>
          <w:sz w:val="27"/>
          <w:szCs w:val="27"/>
          <w:lang w:eastAsia="en-US"/>
        </w:rPr>
        <w:t xml:space="preserve">- </w:t>
      </w:r>
      <w:r w:rsidR="00143D6C" w:rsidRPr="00697F5D">
        <w:rPr>
          <w:rFonts w:eastAsia="Calibri"/>
          <w:color w:val="000000"/>
          <w:sz w:val="27"/>
          <w:szCs w:val="27"/>
          <w:lang w:val="en-US" w:eastAsia="en-US"/>
        </w:rPr>
        <w:t>c</w:t>
      </w:r>
      <w:r w:rsidR="00143D6C" w:rsidRPr="00697F5D">
        <w:rPr>
          <w:rFonts w:eastAsia="Calibri"/>
          <w:color w:val="000000"/>
          <w:sz w:val="27"/>
          <w:szCs w:val="27"/>
          <w:lang w:eastAsia="en-US"/>
        </w:rPr>
        <w:t xml:space="preserve"> 01.07.202</w:t>
      </w:r>
      <w:r w:rsidR="008E056A">
        <w:rPr>
          <w:rFonts w:eastAsia="Calibri"/>
          <w:color w:val="000000"/>
          <w:sz w:val="27"/>
          <w:szCs w:val="27"/>
          <w:lang w:eastAsia="en-US"/>
        </w:rPr>
        <w:t>1</w:t>
      </w:r>
      <w:r w:rsidR="00143D6C" w:rsidRPr="00697F5D">
        <w:rPr>
          <w:rFonts w:eastAsia="Calibri"/>
          <w:color w:val="000000"/>
          <w:sz w:val="27"/>
          <w:szCs w:val="27"/>
          <w:lang w:eastAsia="en-US"/>
        </w:rPr>
        <w:t xml:space="preserve"> по 31.12.202</w:t>
      </w:r>
      <w:r w:rsidR="008E056A">
        <w:rPr>
          <w:rFonts w:eastAsia="Calibri"/>
          <w:color w:val="000000"/>
          <w:sz w:val="27"/>
          <w:szCs w:val="27"/>
          <w:lang w:eastAsia="en-US"/>
        </w:rPr>
        <w:t>1</w:t>
      </w:r>
      <w:r w:rsidR="00143D6C" w:rsidRPr="00697F5D">
        <w:rPr>
          <w:rFonts w:eastAsia="Calibri"/>
          <w:color w:val="000000"/>
          <w:sz w:val="27"/>
          <w:szCs w:val="27"/>
          <w:lang w:eastAsia="en-US"/>
        </w:rPr>
        <w:t xml:space="preserve"> –</w:t>
      </w:r>
      <w:r w:rsidR="00A51134" w:rsidRPr="00697F5D">
        <w:rPr>
          <w:color w:val="000000"/>
          <w:sz w:val="27"/>
          <w:szCs w:val="27"/>
          <w:lang w:eastAsia="en-US"/>
        </w:rPr>
        <w:t xml:space="preserve"> </w:t>
      </w:r>
      <w:r w:rsidR="00950179">
        <w:rPr>
          <w:sz w:val="27"/>
          <w:szCs w:val="27"/>
        </w:rPr>
        <w:t>2 111,35</w:t>
      </w:r>
      <w:r w:rsidRPr="00697F5D">
        <w:rPr>
          <w:sz w:val="27"/>
          <w:szCs w:val="27"/>
        </w:rPr>
        <w:t xml:space="preserve"> </w:t>
      </w:r>
      <w:proofErr w:type="gramStart"/>
      <w:r w:rsidR="00A51134" w:rsidRPr="00697F5D">
        <w:rPr>
          <w:color w:val="000000"/>
          <w:sz w:val="27"/>
          <w:szCs w:val="27"/>
          <w:lang w:eastAsia="en-US"/>
        </w:rPr>
        <w:t>тыс.м</w:t>
      </w:r>
      <w:proofErr w:type="gramEnd"/>
      <w:r w:rsidR="00A51134" w:rsidRPr="00697F5D">
        <w:rPr>
          <w:color w:val="000000"/>
          <w:sz w:val="27"/>
          <w:szCs w:val="27"/>
          <w:lang w:eastAsia="en-US"/>
        </w:rPr>
        <w:t>3</w:t>
      </w:r>
      <w:r w:rsidR="000F5CB3" w:rsidRPr="00697F5D">
        <w:rPr>
          <w:rFonts w:eastAsia="Calibri"/>
          <w:color w:val="000000"/>
          <w:sz w:val="27"/>
          <w:szCs w:val="27"/>
          <w:lang w:eastAsia="en-US"/>
        </w:rPr>
        <w:t>.</w:t>
      </w:r>
    </w:p>
    <w:p w:rsidR="00143D6C" w:rsidRDefault="00143D6C" w:rsidP="00FA1CD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 w:rsidRPr="00697F5D">
        <w:rPr>
          <w:rFonts w:eastAsia="Calibri"/>
          <w:sz w:val="27"/>
          <w:szCs w:val="27"/>
          <w:u w:val="single"/>
          <w:lang w:eastAsia="en-US"/>
        </w:rPr>
        <w:t>в)</w:t>
      </w:r>
      <w:r w:rsidR="008E056A">
        <w:rPr>
          <w:rFonts w:eastAsia="Calibri"/>
          <w:sz w:val="27"/>
          <w:szCs w:val="27"/>
          <w:u w:val="single"/>
          <w:lang w:eastAsia="en-US"/>
        </w:rPr>
        <w:t> </w:t>
      </w:r>
      <w:r w:rsidRPr="00697F5D">
        <w:rPr>
          <w:rFonts w:eastAsia="Calibri"/>
          <w:sz w:val="27"/>
          <w:szCs w:val="27"/>
          <w:u w:val="single"/>
          <w:lang w:eastAsia="en-US"/>
        </w:rPr>
        <w:t>Индекс потребительских цен, индексы роста цен на каждый энергетический ресурс и холодную воду, потребляемые регулируемой организацией при осуществлении регулируемой деятельности в расчетном периоде регулирования, индексы роста цен на доставку каждого энергетического ресурса и холодной воды, потребляемых регулируемой организацией при осуществлении регулируемой деятельности представлены в нижеприведенной таблице:</w:t>
      </w:r>
    </w:p>
    <w:p w:rsidR="008E056A" w:rsidRPr="00C704C2" w:rsidRDefault="00C704C2" w:rsidP="008E056A">
      <w:pPr>
        <w:widowControl w:val="0"/>
        <w:autoSpaceDE w:val="0"/>
        <w:autoSpaceDN w:val="0"/>
        <w:adjustRightInd w:val="0"/>
        <w:ind w:right="140" w:firstLine="851"/>
        <w:jc w:val="right"/>
        <w:rPr>
          <w:rFonts w:eastAsia="Calibri"/>
          <w:sz w:val="27"/>
          <w:szCs w:val="27"/>
          <w:lang w:eastAsia="en-US"/>
        </w:rPr>
      </w:pPr>
      <w:r w:rsidRPr="00C704C2">
        <w:rPr>
          <w:rFonts w:eastAsia="Calibri"/>
          <w:sz w:val="27"/>
          <w:szCs w:val="27"/>
          <w:lang w:eastAsia="en-US"/>
        </w:rPr>
        <w:t xml:space="preserve">в </w:t>
      </w:r>
      <w:r w:rsidR="008E056A" w:rsidRPr="00C704C2">
        <w:rPr>
          <w:rFonts w:eastAsia="Calibri"/>
          <w:sz w:val="27"/>
          <w:szCs w:val="27"/>
          <w:lang w:eastAsia="en-US"/>
        </w:rPr>
        <w:t>%</w:t>
      </w: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80" w:type="dxa"/>
          <w:right w:w="180" w:type="dxa"/>
        </w:tblCellMar>
        <w:tblLook w:val="04A0" w:firstRow="1" w:lastRow="0" w:firstColumn="1" w:lastColumn="0" w:noHBand="0" w:noVBand="1"/>
      </w:tblPr>
      <w:tblGrid>
        <w:gridCol w:w="4962"/>
        <w:gridCol w:w="4540"/>
      </w:tblGrid>
      <w:tr w:rsidR="008E056A" w:rsidTr="008E056A">
        <w:trPr>
          <w:trHeight w:val="223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56A" w:rsidRDefault="008E056A">
            <w:pPr>
              <w:widowControl w:val="0"/>
              <w:autoSpaceDE w:val="0"/>
              <w:autoSpaceDN w:val="0"/>
              <w:adjustRightInd w:val="0"/>
              <w:ind w:left="142" w:right="28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Индекс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56A" w:rsidRDefault="008E056A">
            <w:pPr>
              <w:widowControl w:val="0"/>
              <w:autoSpaceDE w:val="0"/>
              <w:autoSpaceDN w:val="0"/>
              <w:adjustRightInd w:val="0"/>
              <w:ind w:left="142" w:right="28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Величина индекса*</w:t>
            </w:r>
          </w:p>
        </w:tc>
      </w:tr>
      <w:tr w:rsidR="008E056A" w:rsidTr="00B56C3C">
        <w:trPr>
          <w:trHeight w:val="227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56A" w:rsidRDefault="008E056A">
            <w:pPr>
              <w:rPr>
                <w:rFonts w:eastAsia="Calibri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A" w:rsidRDefault="008E056A">
            <w:pPr>
              <w:widowControl w:val="0"/>
              <w:autoSpaceDE w:val="0"/>
              <w:autoSpaceDN w:val="0"/>
              <w:adjustRightInd w:val="0"/>
              <w:ind w:left="142" w:right="28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На 2021 год </w:t>
            </w:r>
          </w:p>
        </w:tc>
      </w:tr>
      <w:tr w:rsidR="008E056A" w:rsidTr="00325BC5">
        <w:trPr>
          <w:trHeight w:val="3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56A" w:rsidRDefault="008E056A" w:rsidP="00603292">
            <w:pPr>
              <w:widowControl w:val="0"/>
              <w:autoSpaceDE w:val="0"/>
              <w:autoSpaceDN w:val="0"/>
              <w:adjustRightInd w:val="0"/>
              <w:ind w:left="142" w:right="282"/>
              <w:rPr>
                <w:rFonts w:eastAsia="Calibri"/>
              </w:rPr>
            </w:pPr>
            <w:r>
              <w:rPr>
                <w:rFonts w:eastAsia="Calibri"/>
              </w:rPr>
              <w:t>На водоснабжение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56A" w:rsidRDefault="008E056A">
            <w:pPr>
              <w:widowControl w:val="0"/>
              <w:autoSpaceDE w:val="0"/>
              <w:autoSpaceDN w:val="0"/>
              <w:adjustRightInd w:val="0"/>
              <w:ind w:left="142" w:right="28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104,0 (с 01.07.2021)</w:t>
            </w:r>
          </w:p>
        </w:tc>
      </w:tr>
    </w:tbl>
    <w:p w:rsidR="008E056A" w:rsidRPr="008E056A" w:rsidRDefault="008E056A" w:rsidP="008E056A">
      <w:pPr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 w:rsidRPr="008E056A">
        <w:rPr>
          <w:rFonts w:eastAsia="Calibri"/>
          <w:szCs w:val="28"/>
          <w:lang w:eastAsia="en-US"/>
        </w:rPr>
        <w:t>* соответствует п</w:t>
      </w:r>
      <w:r w:rsidRPr="008E056A">
        <w:rPr>
          <w:szCs w:val="28"/>
        </w:rPr>
        <w:t>рогнозу социально – экономического развития Российской Федерации на 2021 год и на плановый период 2022 и 2023 годов</w:t>
      </w:r>
      <w:r w:rsidRPr="008E056A">
        <w:rPr>
          <w:rFonts w:eastAsia="Calibri"/>
          <w:szCs w:val="28"/>
          <w:lang w:eastAsia="en-US"/>
        </w:rPr>
        <w:t>.</w:t>
      </w:r>
    </w:p>
    <w:p w:rsidR="008E056A" w:rsidRDefault="008E056A" w:rsidP="00FA1CD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u w:val="single"/>
          <w:lang w:eastAsia="en-US"/>
        </w:rPr>
      </w:pPr>
    </w:p>
    <w:p w:rsidR="00143D6C" w:rsidRPr="00697F5D" w:rsidRDefault="00143D6C" w:rsidP="006E325B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 w:rsidRPr="00697F5D">
        <w:rPr>
          <w:rFonts w:eastAsia="Calibri"/>
          <w:sz w:val="27"/>
          <w:szCs w:val="27"/>
          <w:u w:val="single"/>
          <w:lang w:eastAsia="en-US"/>
        </w:rPr>
        <w:t>г)</w:t>
      </w:r>
      <w:r w:rsidR="008E056A">
        <w:rPr>
          <w:rFonts w:eastAsia="Calibri"/>
          <w:sz w:val="27"/>
          <w:szCs w:val="27"/>
          <w:u w:val="single"/>
          <w:lang w:eastAsia="en-US"/>
        </w:rPr>
        <w:t> </w:t>
      </w:r>
      <w:r w:rsidRPr="00697F5D">
        <w:rPr>
          <w:rFonts w:eastAsia="Calibri"/>
          <w:sz w:val="27"/>
          <w:szCs w:val="27"/>
          <w:u w:val="single"/>
          <w:lang w:eastAsia="en-US"/>
        </w:rPr>
        <w:t>Индекс изменения количества активов:</w:t>
      </w:r>
    </w:p>
    <w:p w:rsidR="00204E7C" w:rsidRPr="00697F5D" w:rsidRDefault="00204E7C" w:rsidP="00204E7C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lang w:eastAsia="en-US"/>
        </w:rPr>
      </w:pPr>
      <w:r>
        <w:rPr>
          <w:sz w:val="27"/>
          <w:szCs w:val="27"/>
        </w:rPr>
        <w:t xml:space="preserve">Экспертной группой операционные (подконтрольные) расходы не включены в состав необходимой валовой выручки, в связи с </w:t>
      </w:r>
      <w:r w:rsidR="008E056A">
        <w:rPr>
          <w:sz w:val="27"/>
          <w:szCs w:val="27"/>
        </w:rPr>
        <w:t>этим расчет индекса изменения количества активов не производился.</w:t>
      </w:r>
    </w:p>
    <w:p w:rsidR="00143D6C" w:rsidRPr="00697F5D" w:rsidRDefault="00143D6C" w:rsidP="00143D6C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 w:rsidRPr="00697F5D">
        <w:rPr>
          <w:rFonts w:eastAsia="Calibri"/>
          <w:sz w:val="27"/>
          <w:szCs w:val="27"/>
          <w:u w:val="single"/>
          <w:lang w:eastAsia="en-US"/>
        </w:rPr>
        <w:t xml:space="preserve">д) Нормативы технологических потерь при передаче </w:t>
      </w:r>
      <w:r w:rsidR="001A0E01" w:rsidRPr="00697F5D">
        <w:rPr>
          <w:rFonts w:eastAsia="Calibri"/>
          <w:sz w:val="27"/>
          <w:szCs w:val="27"/>
          <w:u w:val="single"/>
          <w:lang w:eastAsia="en-US"/>
        </w:rPr>
        <w:t>теплоносителя</w:t>
      </w:r>
      <w:r w:rsidRPr="00697F5D">
        <w:rPr>
          <w:rFonts w:eastAsia="Calibri"/>
          <w:sz w:val="27"/>
          <w:szCs w:val="27"/>
          <w:u w:val="single"/>
          <w:lang w:eastAsia="en-US"/>
        </w:rPr>
        <w:t xml:space="preserve">, а также объем технологических потерь при передаче </w:t>
      </w:r>
      <w:r w:rsidR="001A0E01" w:rsidRPr="00697F5D">
        <w:rPr>
          <w:rFonts w:eastAsia="Calibri"/>
          <w:sz w:val="27"/>
          <w:szCs w:val="27"/>
          <w:u w:val="single"/>
          <w:lang w:eastAsia="en-US"/>
        </w:rPr>
        <w:t>теплоносителя</w:t>
      </w:r>
      <w:r w:rsidRPr="00697F5D">
        <w:rPr>
          <w:rFonts w:eastAsia="Calibri"/>
          <w:sz w:val="27"/>
          <w:szCs w:val="27"/>
          <w:u w:val="single"/>
          <w:lang w:eastAsia="en-US"/>
        </w:rPr>
        <w:t>, учтенный при расчете необходимой валовой выручки:</w:t>
      </w:r>
    </w:p>
    <w:p w:rsidR="000176C8" w:rsidRPr="00950179" w:rsidRDefault="000176C8" w:rsidP="000176C8">
      <w:pPr>
        <w:shd w:val="clear" w:color="auto" w:fill="FFFFFF"/>
        <w:tabs>
          <w:tab w:val="left" w:pos="851"/>
          <w:tab w:val="left" w:pos="1134"/>
        </w:tabs>
        <w:ind w:firstLine="709"/>
        <w:jc w:val="both"/>
        <w:rPr>
          <w:sz w:val="27"/>
          <w:szCs w:val="27"/>
        </w:rPr>
      </w:pPr>
      <w:r w:rsidRPr="00950179">
        <w:rPr>
          <w:kern w:val="28"/>
          <w:sz w:val="27"/>
          <w:szCs w:val="27"/>
          <w:lang w:eastAsia="en-US"/>
        </w:rPr>
        <w:t>Величина технологических потерь при передаче теплоносителя на 202</w:t>
      </w:r>
      <w:r w:rsidR="008E056A" w:rsidRPr="00950179">
        <w:rPr>
          <w:kern w:val="28"/>
          <w:sz w:val="27"/>
          <w:szCs w:val="27"/>
          <w:lang w:eastAsia="en-US"/>
        </w:rPr>
        <w:t>1</w:t>
      </w:r>
      <w:r w:rsidRPr="00950179">
        <w:rPr>
          <w:kern w:val="28"/>
          <w:sz w:val="27"/>
          <w:szCs w:val="27"/>
          <w:lang w:eastAsia="en-US"/>
        </w:rPr>
        <w:t xml:space="preserve"> год, являющаяся долгосрочным параметром регулирования, устанавливаемая на долгосрочный период регулирования для формирования тарифов с использованием метода индексации установленных тарифов, установлена в приложении № 2 постановления службы по тарифам Астраханской области от 18.12.2017 № 17</w:t>
      </w:r>
      <w:r w:rsidR="00A03327" w:rsidRPr="00950179">
        <w:rPr>
          <w:kern w:val="28"/>
          <w:sz w:val="27"/>
          <w:szCs w:val="27"/>
          <w:lang w:eastAsia="en-US"/>
        </w:rPr>
        <w:t>2</w:t>
      </w:r>
      <w:r w:rsidRPr="00950179">
        <w:rPr>
          <w:kern w:val="28"/>
          <w:sz w:val="27"/>
          <w:szCs w:val="27"/>
          <w:lang w:eastAsia="en-US"/>
        </w:rPr>
        <w:t xml:space="preserve"> </w:t>
      </w:r>
      <w:r w:rsidRPr="00950179">
        <w:rPr>
          <w:sz w:val="27"/>
          <w:szCs w:val="27"/>
        </w:rPr>
        <w:t>«</w:t>
      </w:r>
      <w:r w:rsidR="00A03327" w:rsidRPr="00950179">
        <w:rPr>
          <w:sz w:val="27"/>
          <w:szCs w:val="27"/>
        </w:rPr>
        <w:t>Об установлении ООО «Астраханские тепловые сети» (ОГРН 1163443069130) тарифов на теплоноситель, поставляемый ООО «Астраханские тепловые сети» (ОГРН 1163443069130) потребителям, другим теплоснабжающим организациям</w:t>
      </w:r>
      <w:r w:rsidRPr="00950179">
        <w:rPr>
          <w:sz w:val="27"/>
          <w:szCs w:val="27"/>
        </w:rPr>
        <w:t>»</w:t>
      </w:r>
      <w:r w:rsidRPr="00950179">
        <w:rPr>
          <w:kern w:val="28"/>
          <w:sz w:val="27"/>
          <w:szCs w:val="27"/>
          <w:lang w:eastAsia="en-US"/>
        </w:rPr>
        <w:t xml:space="preserve"> в размере</w:t>
      </w:r>
      <w:r w:rsidR="00A03327" w:rsidRPr="00950179">
        <w:rPr>
          <w:sz w:val="27"/>
          <w:szCs w:val="27"/>
        </w:rPr>
        <w:t xml:space="preserve"> 781,8</w:t>
      </w:r>
      <w:r w:rsidR="00BD3605" w:rsidRPr="00950179">
        <w:rPr>
          <w:sz w:val="27"/>
          <w:szCs w:val="27"/>
        </w:rPr>
        <w:t>4</w:t>
      </w:r>
      <w:r w:rsidRPr="00950179">
        <w:rPr>
          <w:sz w:val="27"/>
          <w:szCs w:val="27"/>
        </w:rPr>
        <w:t xml:space="preserve"> тыс. м3, в том числе с календарной разбивкой:</w:t>
      </w:r>
    </w:p>
    <w:p w:rsidR="000176C8" w:rsidRPr="00950179" w:rsidRDefault="00697F5D" w:rsidP="000176C8">
      <w:pPr>
        <w:numPr>
          <w:ilvl w:val="0"/>
          <w:numId w:val="17"/>
        </w:numPr>
        <w:autoSpaceDE w:val="0"/>
        <w:autoSpaceDN w:val="0"/>
        <w:adjustRightInd w:val="0"/>
        <w:ind w:left="0" w:firstLine="851"/>
        <w:jc w:val="both"/>
        <w:rPr>
          <w:rFonts w:eastAsia="Calibri"/>
          <w:color w:val="000000"/>
          <w:sz w:val="27"/>
          <w:szCs w:val="27"/>
          <w:lang w:eastAsia="en-US"/>
        </w:rPr>
      </w:pPr>
      <w:r w:rsidRPr="00950179">
        <w:rPr>
          <w:rFonts w:eastAsia="Calibri"/>
          <w:color w:val="000000"/>
          <w:sz w:val="27"/>
          <w:szCs w:val="27"/>
          <w:lang w:eastAsia="en-US"/>
        </w:rPr>
        <w:t>с 01.01.202</w:t>
      </w:r>
      <w:r w:rsidR="00603292">
        <w:rPr>
          <w:rFonts w:eastAsia="Calibri"/>
          <w:color w:val="000000"/>
          <w:sz w:val="27"/>
          <w:szCs w:val="27"/>
          <w:lang w:eastAsia="en-US"/>
        </w:rPr>
        <w:t>1</w:t>
      </w:r>
      <w:r w:rsidR="000176C8" w:rsidRPr="00950179">
        <w:rPr>
          <w:rFonts w:eastAsia="Calibri"/>
          <w:color w:val="000000"/>
          <w:sz w:val="27"/>
          <w:szCs w:val="27"/>
          <w:lang w:eastAsia="en-US"/>
        </w:rPr>
        <w:t xml:space="preserve"> по 30.06.20</w:t>
      </w:r>
      <w:r w:rsidRPr="00950179">
        <w:rPr>
          <w:rFonts w:eastAsia="Calibri"/>
          <w:color w:val="000000"/>
          <w:sz w:val="27"/>
          <w:szCs w:val="27"/>
          <w:lang w:eastAsia="en-US"/>
        </w:rPr>
        <w:t>2</w:t>
      </w:r>
      <w:r w:rsidR="00603292">
        <w:rPr>
          <w:rFonts w:eastAsia="Calibri"/>
          <w:color w:val="000000"/>
          <w:sz w:val="27"/>
          <w:szCs w:val="27"/>
          <w:lang w:eastAsia="en-US"/>
        </w:rPr>
        <w:t xml:space="preserve">1 </w:t>
      </w:r>
      <w:r w:rsidR="000176C8" w:rsidRPr="00950179">
        <w:rPr>
          <w:rFonts w:eastAsia="Calibri"/>
          <w:color w:val="000000"/>
          <w:sz w:val="27"/>
          <w:szCs w:val="27"/>
          <w:lang w:eastAsia="en-US"/>
        </w:rPr>
        <w:t xml:space="preserve">– </w:t>
      </w:r>
      <w:r w:rsidR="00BD3605" w:rsidRPr="00950179">
        <w:rPr>
          <w:rFonts w:eastAsia="Calibri"/>
          <w:color w:val="000000"/>
          <w:sz w:val="27"/>
          <w:szCs w:val="27"/>
          <w:lang w:eastAsia="en-US"/>
        </w:rPr>
        <w:t>390,92</w:t>
      </w:r>
      <w:r w:rsidR="000176C8" w:rsidRPr="00950179">
        <w:rPr>
          <w:rFonts w:eastAsia="Calibri"/>
          <w:color w:val="000000"/>
          <w:sz w:val="27"/>
          <w:szCs w:val="27"/>
          <w:lang w:eastAsia="en-US"/>
        </w:rPr>
        <w:t xml:space="preserve"> </w:t>
      </w:r>
      <w:proofErr w:type="gramStart"/>
      <w:r w:rsidR="000176C8" w:rsidRPr="00950179">
        <w:rPr>
          <w:color w:val="000000"/>
          <w:sz w:val="27"/>
          <w:szCs w:val="27"/>
          <w:lang w:eastAsia="en-US"/>
        </w:rPr>
        <w:t>тыс.м</w:t>
      </w:r>
      <w:proofErr w:type="gramEnd"/>
      <w:r w:rsidR="000176C8" w:rsidRPr="00950179">
        <w:rPr>
          <w:color w:val="000000"/>
          <w:sz w:val="27"/>
          <w:szCs w:val="27"/>
          <w:lang w:eastAsia="en-US"/>
        </w:rPr>
        <w:t>3</w:t>
      </w:r>
      <w:r w:rsidR="000176C8" w:rsidRPr="00950179">
        <w:rPr>
          <w:rFonts w:eastAsia="Calibri"/>
          <w:color w:val="000000"/>
          <w:sz w:val="27"/>
          <w:szCs w:val="27"/>
          <w:lang w:eastAsia="en-US"/>
        </w:rPr>
        <w:t xml:space="preserve">; </w:t>
      </w:r>
    </w:p>
    <w:p w:rsidR="000176C8" w:rsidRPr="00950179" w:rsidRDefault="000176C8" w:rsidP="000176C8">
      <w:pPr>
        <w:numPr>
          <w:ilvl w:val="0"/>
          <w:numId w:val="17"/>
        </w:numPr>
        <w:autoSpaceDE w:val="0"/>
        <w:autoSpaceDN w:val="0"/>
        <w:adjustRightInd w:val="0"/>
        <w:ind w:left="0" w:firstLine="851"/>
        <w:jc w:val="both"/>
        <w:rPr>
          <w:rFonts w:eastAsia="Calibri"/>
          <w:color w:val="000000"/>
          <w:sz w:val="27"/>
          <w:szCs w:val="27"/>
          <w:lang w:eastAsia="en-US"/>
        </w:rPr>
      </w:pPr>
      <w:proofErr w:type="gramStart"/>
      <w:r w:rsidRPr="00950179">
        <w:rPr>
          <w:rFonts w:eastAsia="Calibri"/>
          <w:color w:val="000000"/>
          <w:sz w:val="27"/>
          <w:szCs w:val="27"/>
          <w:lang w:val="en-US" w:eastAsia="en-US"/>
        </w:rPr>
        <w:t>c</w:t>
      </w:r>
      <w:proofErr w:type="gramEnd"/>
      <w:r w:rsidRPr="00950179">
        <w:rPr>
          <w:rFonts w:eastAsia="Calibri"/>
          <w:color w:val="000000"/>
          <w:sz w:val="27"/>
          <w:szCs w:val="27"/>
          <w:lang w:eastAsia="en-US"/>
        </w:rPr>
        <w:t xml:space="preserve"> 01.07.20</w:t>
      </w:r>
      <w:r w:rsidR="00603292">
        <w:rPr>
          <w:rFonts w:eastAsia="Calibri"/>
          <w:color w:val="000000"/>
          <w:sz w:val="27"/>
          <w:szCs w:val="27"/>
          <w:lang w:eastAsia="en-US"/>
        </w:rPr>
        <w:t>21</w:t>
      </w:r>
      <w:r w:rsidRPr="00950179">
        <w:rPr>
          <w:rFonts w:eastAsia="Calibri"/>
          <w:color w:val="000000"/>
          <w:sz w:val="27"/>
          <w:szCs w:val="27"/>
          <w:lang w:eastAsia="en-US"/>
        </w:rPr>
        <w:t xml:space="preserve"> по 31.12.20</w:t>
      </w:r>
      <w:r w:rsidR="00697F5D" w:rsidRPr="00950179">
        <w:rPr>
          <w:rFonts w:eastAsia="Calibri"/>
          <w:color w:val="000000"/>
          <w:sz w:val="27"/>
          <w:szCs w:val="27"/>
          <w:lang w:eastAsia="en-US"/>
        </w:rPr>
        <w:t>2</w:t>
      </w:r>
      <w:r w:rsidR="00603292">
        <w:rPr>
          <w:rFonts w:eastAsia="Calibri"/>
          <w:color w:val="000000"/>
          <w:sz w:val="27"/>
          <w:szCs w:val="27"/>
          <w:lang w:eastAsia="en-US"/>
        </w:rPr>
        <w:t>1</w:t>
      </w:r>
      <w:r w:rsidRPr="00950179">
        <w:rPr>
          <w:rFonts w:eastAsia="Calibri"/>
          <w:color w:val="000000"/>
          <w:sz w:val="27"/>
          <w:szCs w:val="27"/>
          <w:lang w:eastAsia="en-US"/>
        </w:rPr>
        <w:t xml:space="preserve"> – </w:t>
      </w:r>
      <w:r w:rsidR="00BD3605" w:rsidRPr="00950179">
        <w:rPr>
          <w:rFonts w:eastAsia="Calibri"/>
          <w:color w:val="000000"/>
          <w:sz w:val="27"/>
          <w:szCs w:val="27"/>
          <w:lang w:eastAsia="en-US"/>
        </w:rPr>
        <w:t>390,92</w:t>
      </w:r>
      <w:r w:rsidRPr="00950179">
        <w:rPr>
          <w:rFonts w:eastAsia="Calibri"/>
          <w:color w:val="000000"/>
          <w:sz w:val="27"/>
          <w:szCs w:val="27"/>
          <w:lang w:eastAsia="en-US"/>
        </w:rPr>
        <w:t xml:space="preserve"> </w:t>
      </w:r>
      <w:r w:rsidRPr="00950179">
        <w:rPr>
          <w:color w:val="000000"/>
          <w:sz w:val="27"/>
          <w:szCs w:val="27"/>
          <w:lang w:eastAsia="en-US"/>
        </w:rPr>
        <w:t>тыс.м3</w:t>
      </w:r>
      <w:r w:rsidRPr="00950179">
        <w:rPr>
          <w:rFonts w:eastAsia="Calibri"/>
          <w:color w:val="000000"/>
          <w:sz w:val="27"/>
          <w:szCs w:val="27"/>
          <w:lang w:eastAsia="en-US"/>
        </w:rPr>
        <w:t>.</w:t>
      </w:r>
    </w:p>
    <w:p w:rsidR="00A51134" w:rsidRPr="00697F5D" w:rsidRDefault="00A51134" w:rsidP="00A51134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 w:rsidRPr="00950179">
        <w:rPr>
          <w:rFonts w:eastAsia="Calibri"/>
          <w:sz w:val="27"/>
          <w:szCs w:val="27"/>
          <w:u w:val="single"/>
          <w:lang w:eastAsia="en-US"/>
        </w:rPr>
        <w:t>е) Нормативы удельного расхода условного топлива</w:t>
      </w:r>
      <w:r w:rsidRPr="00697F5D">
        <w:rPr>
          <w:rFonts w:eastAsia="Calibri"/>
          <w:sz w:val="27"/>
          <w:szCs w:val="27"/>
          <w:u w:val="single"/>
          <w:lang w:eastAsia="en-US"/>
        </w:rPr>
        <w:t xml:space="preserve"> при производстве </w:t>
      </w:r>
      <w:r w:rsidR="001A0E01" w:rsidRPr="00697F5D">
        <w:rPr>
          <w:rFonts w:eastAsia="Calibri"/>
          <w:sz w:val="27"/>
          <w:szCs w:val="27"/>
          <w:u w:val="single"/>
          <w:lang w:eastAsia="en-US"/>
        </w:rPr>
        <w:t>теплоносителя</w:t>
      </w:r>
      <w:r w:rsidRPr="00697F5D">
        <w:rPr>
          <w:rFonts w:eastAsia="Calibri"/>
          <w:sz w:val="27"/>
          <w:szCs w:val="27"/>
          <w:u w:val="single"/>
          <w:lang w:eastAsia="en-US"/>
        </w:rPr>
        <w:t>, а также удельный расход условного топлива, учтенный при расчете необходимой валовой выручки:</w:t>
      </w:r>
    </w:p>
    <w:p w:rsidR="00A51134" w:rsidRPr="00697F5D" w:rsidRDefault="00A51134" w:rsidP="00A51134">
      <w:pPr>
        <w:pStyle w:val="aa"/>
        <w:ind w:left="0" w:firstLine="851"/>
        <w:jc w:val="both"/>
        <w:rPr>
          <w:color w:val="000000"/>
          <w:sz w:val="27"/>
          <w:szCs w:val="27"/>
        </w:rPr>
      </w:pPr>
      <w:r w:rsidRPr="00697F5D">
        <w:rPr>
          <w:color w:val="000000"/>
          <w:sz w:val="27"/>
          <w:szCs w:val="27"/>
        </w:rPr>
        <w:t>Удельный расход условного топлива при производстве теплоносителя не учтен при расчете необходимой валовой выручки.</w:t>
      </w:r>
    </w:p>
    <w:p w:rsidR="00A51134" w:rsidRPr="00697F5D" w:rsidRDefault="00A51134" w:rsidP="00A51134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 w:rsidRPr="00697F5D">
        <w:rPr>
          <w:rFonts w:eastAsia="Calibri"/>
          <w:sz w:val="27"/>
          <w:szCs w:val="27"/>
          <w:u w:val="single"/>
          <w:lang w:eastAsia="en-US"/>
        </w:rPr>
        <w:t>ж) Нормативы запасов топлива на источнике тепловой энергии, учтенные при расчете необходимой валовой выручки:</w:t>
      </w:r>
    </w:p>
    <w:p w:rsidR="00A51134" w:rsidRPr="00697F5D" w:rsidRDefault="00A51134" w:rsidP="000176C8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lang w:eastAsia="en-US"/>
        </w:rPr>
      </w:pPr>
      <w:r w:rsidRPr="00697F5D">
        <w:rPr>
          <w:rFonts w:eastAsia="Calibri"/>
          <w:sz w:val="27"/>
          <w:szCs w:val="27"/>
          <w:lang w:eastAsia="en-US"/>
        </w:rPr>
        <w:lastRenderedPageBreak/>
        <w:t>Нормативы запасов топлива на источник</w:t>
      </w:r>
      <w:r w:rsidR="00D7525E" w:rsidRPr="00697F5D">
        <w:rPr>
          <w:rFonts w:eastAsia="Calibri"/>
          <w:sz w:val="27"/>
          <w:szCs w:val="27"/>
          <w:lang w:eastAsia="en-US"/>
        </w:rPr>
        <w:t>ах</w:t>
      </w:r>
      <w:r w:rsidRPr="00697F5D">
        <w:rPr>
          <w:rFonts w:eastAsia="Calibri"/>
          <w:sz w:val="27"/>
          <w:szCs w:val="27"/>
          <w:lang w:eastAsia="en-US"/>
        </w:rPr>
        <w:t xml:space="preserve"> тепловой энергии</w:t>
      </w:r>
      <w:r w:rsidRPr="00697F5D">
        <w:rPr>
          <w:sz w:val="27"/>
          <w:szCs w:val="27"/>
        </w:rPr>
        <w:t xml:space="preserve"> </w:t>
      </w:r>
      <w:r w:rsidR="00E12321" w:rsidRPr="00697F5D">
        <w:rPr>
          <w:bCs/>
          <w:spacing w:val="-8"/>
          <w:sz w:val="27"/>
          <w:szCs w:val="27"/>
        </w:rPr>
        <w:t>ООО «Астраханские тепловые сети» (ОГРН 1163443069130)</w:t>
      </w:r>
      <w:r w:rsidR="00EE7C96" w:rsidRPr="00697F5D">
        <w:rPr>
          <w:color w:val="000000"/>
          <w:spacing w:val="-5"/>
          <w:sz w:val="27"/>
          <w:szCs w:val="27"/>
        </w:rPr>
        <w:t xml:space="preserve"> </w:t>
      </w:r>
      <w:r w:rsidRPr="00697F5D">
        <w:rPr>
          <w:rFonts w:eastAsia="Calibri"/>
          <w:sz w:val="27"/>
          <w:szCs w:val="27"/>
          <w:lang w:eastAsia="en-US"/>
        </w:rPr>
        <w:t>не учтены при расчете необходимой валовой выручки.</w:t>
      </w:r>
    </w:p>
    <w:p w:rsidR="00143D6C" w:rsidRPr="00697F5D" w:rsidRDefault="00143D6C" w:rsidP="00143D6C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 w:rsidRPr="00697F5D">
        <w:rPr>
          <w:rFonts w:eastAsia="Calibri"/>
          <w:sz w:val="27"/>
          <w:szCs w:val="27"/>
          <w:u w:val="single"/>
          <w:lang w:eastAsia="en-US"/>
        </w:rPr>
        <w:t>з) Стоимость и сроки начала строительства (реконструкции) и ввода в эксплуатацию производственных объектов, предусмотренных утвержденной в установленном порядке инвестиционной программой регулируемой организации, а также источники финансирования утвержденной в установленном порядке инвестиционной программы,</w:t>
      </w:r>
      <w:r w:rsidR="00625AF9" w:rsidRPr="00697F5D">
        <w:rPr>
          <w:rFonts w:eastAsia="Calibri"/>
          <w:sz w:val="27"/>
          <w:szCs w:val="27"/>
          <w:u w:val="single"/>
          <w:lang w:eastAsia="en-US"/>
        </w:rPr>
        <w:t xml:space="preserve"> </w:t>
      </w:r>
      <w:r w:rsidRPr="00697F5D">
        <w:rPr>
          <w:rFonts w:eastAsia="Calibri"/>
          <w:sz w:val="27"/>
          <w:szCs w:val="27"/>
          <w:u w:val="single"/>
          <w:lang w:eastAsia="en-US"/>
        </w:rPr>
        <w:t>включая плату за подключение к системе теплоснабжения:</w:t>
      </w:r>
    </w:p>
    <w:p w:rsidR="00143D6C" w:rsidRPr="00697F5D" w:rsidRDefault="00E12321" w:rsidP="00143D6C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 w:rsidRPr="00697F5D">
        <w:rPr>
          <w:color w:val="000000"/>
          <w:spacing w:val="-5"/>
          <w:sz w:val="27"/>
          <w:szCs w:val="27"/>
        </w:rPr>
        <w:t>ООО «Астраханские тепловые сети» (ОГРН 1163443069130)</w:t>
      </w:r>
      <w:r w:rsidR="00143D6C" w:rsidRPr="00697F5D">
        <w:rPr>
          <w:sz w:val="27"/>
          <w:szCs w:val="27"/>
        </w:rPr>
        <w:t xml:space="preserve"> не представлена утвержденная в установленном порядке инвестиционная программа, в связи с чем стоимость и сроки начала строительства (реконструкции) и ввода в эксплуатацию производственных объектов, а также источники финансирования утвержденной в установленном порядке инвестиционной программы, включая плату за подключение к системе теплоснабжения, не указываются.</w:t>
      </w:r>
    </w:p>
    <w:p w:rsidR="00143D6C" w:rsidRPr="00697F5D" w:rsidRDefault="00143D6C" w:rsidP="00143D6C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 w:rsidRPr="00697F5D">
        <w:rPr>
          <w:rFonts w:eastAsia="Calibri"/>
          <w:sz w:val="27"/>
          <w:szCs w:val="27"/>
          <w:u w:val="single"/>
          <w:lang w:eastAsia="en-US"/>
        </w:rPr>
        <w:t>и) Объем незавершенных капитальных вложений:</w:t>
      </w:r>
    </w:p>
    <w:p w:rsidR="00783266" w:rsidRPr="00697F5D" w:rsidRDefault="00783266" w:rsidP="00783266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697F5D">
        <w:rPr>
          <w:sz w:val="27"/>
          <w:szCs w:val="27"/>
        </w:rPr>
        <w:t>ООО «</w:t>
      </w:r>
      <w:r w:rsidR="00204E7C">
        <w:rPr>
          <w:sz w:val="27"/>
          <w:szCs w:val="27"/>
        </w:rPr>
        <w:t>Астраханские тепловые сети</w:t>
      </w:r>
      <w:r w:rsidRPr="00697F5D">
        <w:rPr>
          <w:sz w:val="27"/>
          <w:szCs w:val="27"/>
        </w:rPr>
        <w:t>» не представлена утвержденная в установленном порядке инвестиционная программа, в связи с чем информация об объемах незавершенных капитальных вложений ООО «</w:t>
      </w:r>
      <w:r w:rsidR="00204E7C">
        <w:rPr>
          <w:sz w:val="27"/>
          <w:szCs w:val="27"/>
        </w:rPr>
        <w:t>Астраханские тепловые сети</w:t>
      </w:r>
      <w:r w:rsidRPr="00697F5D">
        <w:rPr>
          <w:sz w:val="27"/>
          <w:szCs w:val="27"/>
        </w:rPr>
        <w:t>» отсутствует.</w:t>
      </w:r>
    </w:p>
    <w:p w:rsidR="00143D6C" w:rsidRPr="00697F5D" w:rsidRDefault="00143D6C" w:rsidP="00143D6C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 w:rsidRPr="00697F5D">
        <w:rPr>
          <w:rFonts w:eastAsia="Calibri"/>
          <w:sz w:val="27"/>
          <w:szCs w:val="27"/>
          <w:u w:val="single"/>
          <w:lang w:eastAsia="en-US"/>
        </w:rPr>
        <w:t>к) Перечень параметров, учтенных при корректировке необходимой валовой выручки регулируемой организации, в отношении которой применяется метод обеспечения доходности инвестированного капитала, с указанием величины и порядка расчетов указанных параметров:</w:t>
      </w:r>
    </w:p>
    <w:p w:rsidR="0002547C" w:rsidRPr="00697F5D" w:rsidRDefault="00143D6C" w:rsidP="0002547C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lang w:eastAsia="en-US"/>
        </w:rPr>
      </w:pPr>
      <w:r w:rsidRPr="00697F5D">
        <w:rPr>
          <w:rFonts w:eastAsia="Calibri"/>
          <w:sz w:val="27"/>
          <w:szCs w:val="27"/>
          <w:lang w:eastAsia="en-US"/>
        </w:rPr>
        <w:t xml:space="preserve">Учитывая, что при государственном регулировании тарифов </w:t>
      </w:r>
      <w:r w:rsidR="00D20B29" w:rsidRPr="00697F5D">
        <w:rPr>
          <w:rFonts w:eastAsia="Calibri"/>
          <w:sz w:val="27"/>
          <w:szCs w:val="27"/>
          <w:lang w:eastAsia="en-US"/>
        </w:rPr>
        <w:t xml:space="preserve">на </w:t>
      </w:r>
      <w:r w:rsidR="008530BC" w:rsidRPr="00697F5D">
        <w:rPr>
          <w:rFonts w:eastAsia="Calibri"/>
          <w:sz w:val="27"/>
          <w:szCs w:val="27"/>
          <w:lang w:eastAsia="en-US"/>
        </w:rPr>
        <w:t>теплоноситель</w:t>
      </w:r>
      <w:r w:rsidR="00D20B29" w:rsidRPr="00697F5D">
        <w:rPr>
          <w:rFonts w:eastAsia="Calibri"/>
          <w:sz w:val="27"/>
          <w:szCs w:val="27"/>
          <w:lang w:eastAsia="en-US"/>
        </w:rPr>
        <w:t xml:space="preserve"> </w:t>
      </w:r>
      <w:r w:rsidR="00E12321" w:rsidRPr="00697F5D">
        <w:rPr>
          <w:rFonts w:eastAsia="Calibri"/>
          <w:sz w:val="27"/>
          <w:szCs w:val="27"/>
          <w:lang w:eastAsia="en-US"/>
        </w:rPr>
        <w:t>ООО «Астраханские тепловые сети» (ОГРН 1163443069130)</w:t>
      </w:r>
      <w:r w:rsidR="0002547C" w:rsidRPr="00697F5D">
        <w:rPr>
          <w:rFonts w:eastAsia="Calibri"/>
          <w:sz w:val="27"/>
          <w:szCs w:val="27"/>
          <w:lang w:eastAsia="en-US"/>
        </w:rPr>
        <w:t xml:space="preserve"> на </w:t>
      </w:r>
      <w:r w:rsidRPr="00697F5D">
        <w:rPr>
          <w:rFonts w:eastAsia="Calibri"/>
          <w:sz w:val="27"/>
          <w:szCs w:val="27"/>
          <w:lang w:eastAsia="en-US"/>
        </w:rPr>
        <w:t>20</w:t>
      </w:r>
      <w:r w:rsidR="0002547C" w:rsidRPr="00697F5D">
        <w:rPr>
          <w:rFonts w:eastAsia="Calibri"/>
          <w:sz w:val="27"/>
          <w:szCs w:val="27"/>
          <w:lang w:eastAsia="en-US"/>
        </w:rPr>
        <w:t>2</w:t>
      </w:r>
      <w:r w:rsidR="008E056A">
        <w:rPr>
          <w:rFonts w:eastAsia="Calibri"/>
          <w:sz w:val="27"/>
          <w:szCs w:val="27"/>
          <w:lang w:eastAsia="en-US"/>
        </w:rPr>
        <w:t>1</w:t>
      </w:r>
      <w:r w:rsidRPr="00697F5D">
        <w:rPr>
          <w:rFonts w:eastAsia="Calibri"/>
          <w:sz w:val="27"/>
          <w:szCs w:val="27"/>
          <w:lang w:eastAsia="en-US"/>
        </w:rPr>
        <w:t xml:space="preserve"> год </w:t>
      </w:r>
      <w:r w:rsidR="0002547C" w:rsidRPr="00697F5D">
        <w:rPr>
          <w:rFonts w:eastAsia="Calibri"/>
          <w:sz w:val="27"/>
          <w:szCs w:val="27"/>
          <w:lang w:eastAsia="en-US"/>
        </w:rPr>
        <w:t>не применяется метод обеспечения доходности инвестированного капитала, перечень параметров, учитываемых при корректировке необходимой валовой выручки регулируемой организации, не приводится.</w:t>
      </w:r>
    </w:p>
    <w:p w:rsidR="0002547C" w:rsidRPr="00697F5D" w:rsidRDefault="0002547C" w:rsidP="0002547C">
      <w:pPr>
        <w:tabs>
          <w:tab w:val="left" w:pos="9000"/>
        </w:tabs>
        <w:ind w:firstLine="851"/>
        <w:jc w:val="both"/>
        <w:rPr>
          <w:bCs/>
          <w:sz w:val="27"/>
          <w:szCs w:val="27"/>
        </w:rPr>
      </w:pPr>
      <w:r w:rsidRPr="00697F5D">
        <w:rPr>
          <w:bCs/>
          <w:sz w:val="27"/>
          <w:szCs w:val="27"/>
        </w:rPr>
        <w:t>Возражений и замечаний от члена коллегии с правом совещательного голоса Иванова И.А. не поступало.</w:t>
      </w:r>
    </w:p>
    <w:p w:rsidR="0002547C" w:rsidRPr="00697F5D" w:rsidRDefault="0002547C" w:rsidP="0002547C">
      <w:pPr>
        <w:tabs>
          <w:tab w:val="left" w:pos="9000"/>
        </w:tabs>
        <w:ind w:firstLine="851"/>
        <w:jc w:val="both"/>
        <w:rPr>
          <w:color w:val="000000"/>
          <w:sz w:val="27"/>
          <w:szCs w:val="27"/>
        </w:rPr>
      </w:pPr>
      <w:r w:rsidRPr="00697F5D">
        <w:rPr>
          <w:sz w:val="27"/>
          <w:szCs w:val="27"/>
        </w:rPr>
        <w:t xml:space="preserve">С результатами экспертного заключения и проектом постановления специалисты ресурсоснабжающей организации </w:t>
      </w:r>
      <w:r w:rsidRPr="00697F5D">
        <w:rPr>
          <w:color w:val="000000"/>
          <w:sz w:val="27"/>
          <w:szCs w:val="27"/>
        </w:rPr>
        <w:t xml:space="preserve">ознакомлены </w:t>
      </w:r>
      <w:r w:rsidR="008E056A">
        <w:rPr>
          <w:color w:val="000000"/>
          <w:sz w:val="27"/>
          <w:szCs w:val="27"/>
        </w:rPr>
        <w:t>17.12.2020</w:t>
      </w:r>
      <w:r w:rsidRPr="00697F5D">
        <w:rPr>
          <w:color w:val="000000"/>
          <w:sz w:val="27"/>
          <w:szCs w:val="27"/>
        </w:rPr>
        <w:t>».</w:t>
      </w:r>
    </w:p>
    <w:p w:rsidR="0002547C" w:rsidRPr="00697F5D" w:rsidRDefault="0002547C" w:rsidP="0002547C">
      <w:pPr>
        <w:ind w:firstLine="851"/>
        <w:jc w:val="both"/>
        <w:rPr>
          <w:sz w:val="27"/>
          <w:szCs w:val="27"/>
        </w:rPr>
      </w:pPr>
      <w:r w:rsidRPr="00697F5D">
        <w:rPr>
          <w:sz w:val="27"/>
          <w:szCs w:val="27"/>
        </w:rPr>
        <w:t>Уполномоченный по делу огласил проект постановления.</w:t>
      </w:r>
    </w:p>
    <w:p w:rsidR="00625AF9" w:rsidRPr="00697F5D" w:rsidRDefault="00625AF9" w:rsidP="00143D6C">
      <w:pPr>
        <w:rPr>
          <w:b/>
          <w:sz w:val="27"/>
          <w:szCs w:val="27"/>
        </w:rPr>
      </w:pPr>
    </w:p>
    <w:p w:rsidR="00143D6C" w:rsidRPr="00697F5D" w:rsidRDefault="00143D6C" w:rsidP="00143D6C">
      <w:pPr>
        <w:rPr>
          <w:b/>
          <w:sz w:val="27"/>
          <w:szCs w:val="27"/>
        </w:rPr>
      </w:pPr>
      <w:r w:rsidRPr="00697F5D">
        <w:rPr>
          <w:b/>
          <w:sz w:val="27"/>
          <w:szCs w:val="27"/>
        </w:rPr>
        <w:t>ВЫСТУПИЛИ:</w:t>
      </w:r>
    </w:p>
    <w:p w:rsidR="00B232C1" w:rsidRPr="00C21D5C" w:rsidRDefault="008E056A" w:rsidP="00B232C1">
      <w:pPr>
        <w:ind w:firstLine="851"/>
        <w:jc w:val="both"/>
        <w:rPr>
          <w:sz w:val="27"/>
          <w:szCs w:val="27"/>
        </w:rPr>
      </w:pPr>
      <w:proofErr w:type="spellStart"/>
      <w:r>
        <w:rPr>
          <w:b/>
          <w:sz w:val="28"/>
          <w:szCs w:val="28"/>
        </w:rPr>
        <w:t>Лопоха</w:t>
      </w:r>
      <w:proofErr w:type="spellEnd"/>
      <w:r>
        <w:rPr>
          <w:b/>
          <w:sz w:val="28"/>
          <w:szCs w:val="28"/>
        </w:rPr>
        <w:t xml:space="preserve"> А.А.</w:t>
      </w:r>
      <w:r w:rsidR="00B232C1">
        <w:rPr>
          <w:b/>
          <w:sz w:val="28"/>
          <w:szCs w:val="28"/>
        </w:rPr>
        <w:t xml:space="preserve">: </w:t>
      </w:r>
      <w:r w:rsidR="00B232C1" w:rsidRPr="00C21D5C">
        <w:rPr>
          <w:sz w:val="27"/>
          <w:szCs w:val="27"/>
        </w:rPr>
        <w:t>«С экспертным заключением ознакомлен, возражения и замечания отсутствуют.</w:t>
      </w:r>
      <w:r w:rsidR="00B232C1" w:rsidRPr="00C21D5C">
        <w:rPr>
          <w:rFonts w:eastAsia="Calibri"/>
          <w:sz w:val="27"/>
          <w:szCs w:val="27"/>
          <w:lang w:eastAsia="en-US"/>
        </w:rPr>
        <w:t>»</w:t>
      </w:r>
    </w:p>
    <w:p w:rsidR="00143D6C" w:rsidRPr="00697F5D" w:rsidRDefault="0002547C" w:rsidP="00143D6C">
      <w:pPr>
        <w:ind w:firstLine="851"/>
        <w:jc w:val="both"/>
        <w:rPr>
          <w:sz w:val="27"/>
          <w:szCs w:val="27"/>
        </w:rPr>
      </w:pPr>
      <w:r w:rsidRPr="00697F5D">
        <w:rPr>
          <w:b/>
          <w:sz w:val="27"/>
          <w:szCs w:val="27"/>
        </w:rPr>
        <w:t>Степанищева О.В.</w:t>
      </w:r>
      <w:r w:rsidR="00143D6C" w:rsidRPr="00697F5D">
        <w:rPr>
          <w:b/>
          <w:sz w:val="27"/>
          <w:szCs w:val="27"/>
        </w:rPr>
        <w:t xml:space="preserve"> </w:t>
      </w:r>
      <w:r w:rsidR="00143D6C" w:rsidRPr="00697F5D">
        <w:rPr>
          <w:sz w:val="27"/>
          <w:szCs w:val="27"/>
        </w:rPr>
        <w:t xml:space="preserve"> предложила согласиться с экспертным заключением и провести голосование по вопросу установления </w:t>
      </w:r>
      <w:r w:rsidR="00325529" w:rsidRPr="00697F5D">
        <w:rPr>
          <w:sz w:val="27"/>
          <w:szCs w:val="27"/>
        </w:rPr>
        <w:t xml:space="preserve">(корректировки) </w:t>
      </w:r>
      <w:r w:rsidR="00143D6C" w:rsidRPr="00697F5D">
        <w:rPr>
          <w:sz w:val="27"/>
          <w:szCs w:val="27"/>
        </w:rPr>
        <w:t xml:space="preserve">тарифов на </w:t>
      </w:r>
      <w:r w:rsidR="00D20B29" w:rsidRPr="00697F5D">
        <w:rPr>
          <w:rFonts w:eastAsia="Calibri"/>
          <w:sz w:val="27"/>
          <w:szCs w:val="27"/>
          <w:lang w:eastAsia="en-US"/>
        </w:rPr>
        <w:t>теплоносител</w:t>
      </w:r>
      <w:r w:rsidR="008530BC" w:rsidRPr="00697F5D">
        <w:rPr>
          <w:rFonts w:eastAsia="Calibri"/>
          <w:sz w:val="27"/>
          <w:szCs w:val="27"/>
          <w:lang w:eastAsia="en-US"/>
        </w:rPr>
        <w:t>ь</w:t>
      </w:r>
      <w:r w:rsidR="00D20B29" w:rsidRPr="00697F5D">
        <w:rPr>
          <w:rFonts w:eastAsia="Calibri"/>
          <w:sz w:val="27"/>
          <w:szCs w:val="27"/>
          <w:lang w:eastAsia="en-US"/>
        </w:rPr>
        <w:t xml:space="preserve"> </w:t>
      </w:r>
      <w:r w:rsidR="00E12321" w:rsidRPr="00697F5D">
        <w:rPr>
          <w:rFonts w:eastAsia="Calibri"/>
          <w:sz w:val="27"/>
          <w:szCs w:val="27"/>
          <w:lang w:eastAsia="en-US"/>
        </w:rPr>
        <w:t>ООО «Астраханские тепловые сети» (ОГРН 1163443069130)</w:t>
      </w:r>
      <w:r w:rsidR="00143D6C" w:rsidRPr="00697F5D">
        <w:rPr>
          <w:sz w:val="27"/>
          <w:szCs w:val="27"/>
        </w:rPr>
        <w:t>, в соответствии с расчетами, выполненными экспертной группой.</w:t>
      </w:r>
    </w:p>
    <w:p w:rsidR="00143D6C" w:rsidRPr="00697F5D" w:rsidRDefault="00143D6C" w:rsidP="00143D6C">
      <w:pPr>
        <w:ind w:firstLine="851"/>
        <w:jc w:val="both"/>
        <w:rPr>
          <w:sz w:val="27"/>
          <w:szCs w:val="27"/>
        </w:rPr>
      </w:pPr>
      <w:r w:rsidRPr="00697F5D">
        <w:rPr>
          <w:sz w:val="27"/>
          <w:szCs w:val="27"/>
        </w:rPr>
        <w:t>Голосовали: «За» - единогласно.</w:t>
      </w:r>
    </w:p>
    <w:p w:rsidR="00625AF9" w:rsidRPr="00697F5D" w:rsidRDefault="00625AF9" w:rsidP="00143D6C">
      <w:pPr>
        <w:pStyle w:val="a4"/>
        <w:spacing w:after="0"/>
        <w:jc w:val="both"/>
        <w:rPr>
          <w:b/>
          <w:sz w:val="27"/>
          <w:szCs w:val="27"/>
        </w:rPr>
      </w:pPr>
    </w:p>
    <w:p w:rsidR="00143D6C" w:rsidRPr="00697F5D" w:rsidRDefault="00143D6C" w:rsidP="00143D6C">
      <w:pPr>
        <w:pStyle w:val="a4"/>
        <w:spacing w:after="0"/>
        <w:jc w:val="both"/>
        <w:rPr>
          <w:b/>
          <w:sz w:val="27"/>
          <w:szCs w:val="27"/>
        </w:rPr>
      </w:pPr>
      <w:r w:rsidRPr="00697F5D">
        <w:rPr>
          <w:b/>
          <w:sz w:val="27"/>
          <w:szCs w:val="27"/>
        </w:rPr>
        <w:t>ПОСТАНОВИЛИ:</w:t>
      </w:r>
    </w:p>
    <w:p w:rsidR="003204B4" w:rsidRPr="00697F5D" w:rsidRDefault="003204B4" w:rsidP="00A03327">
      <w:pPr>
        <w:tabs>
          <w:tab w:val="left" w:pos="-426"/>
          <w:tab w:val="right" w:pos="10773"/>
        </w:tabs>
        <w:ind w:firstLine="851"/>
        <w:jc w:val="both"/>
        <w:rPr>
          <w:sz w:val="27"/>
          <w:szCs w:val="27"/>
        </w:rPr>
      </w:pPr>
      <w:r w:rsidRPr="00697F5D">
        <w:rPr>
          <w:sz w:val="27"/>
          <w:szCs w:val="27"/>
        </w:rPr>
        <w:t xml:space="preserve">1. Внести в постановление службы по тарифам Астраханской области от </w:t>
      </w:r>
      <w:r w:rsidR="00253531" w:rsidRPr="00697F5D">
        <w:rPr>
          <w:sz w:val="27"/>
          <w:szCs w:val="27"/>
        </w:rPr>
        <w:t>1</w:t>
      </w:r>
      <w:r w:rsidR="00204E7C">
        <w:rPr>
          <w:sz w:val="27"/>
          <w:szCs w:val="27"/>
        </w:rPr>
        <w:t>8</w:t>
      </w:r>
      <w:r w:rsidR="00253531" w:rsidRPr="00697F5D">
        <w:rPr>
          <w:sz w:val="27"/>
          <w:szCs w:val="27"/>
        </w:rPr>
        <w:t>.12.201</w:t>
      </w:r>
      <w:r w:rsidR="00204E7C">
        <w:rPr>
          <w:sz w:val="27"/>
          <w:szCs w:val="27"/>
        </w:rPr>
        <w:t>7</w:t>
      </w:r>
      <w:r w:rsidR="00253531" w:rsidRPr="00697F5D">
        <w:rPr>
          <w:sz w:val="27"/>
          <w:szCs w:val="27"/>
        </w:rPr>
        <w:t xml:space="preserve"> № </w:t>
      </w:r>
      <w:r w:rsidR="00204E7C">
        <w:rPr>
          <w:sz w:val="27"/>
          <w:szCs w:val="27"/>
        </w:rPr>
        <w:t>172</w:t>
      </w:r>
      <w:r w:rsidR="00253531" w:rsidRPr="00697F5D">
        <w:rPr>
          <w:sz w:val="27"/>
          <w:szCs w:val="27"/>
        </w:rPr>
        <w:t xml:space="preserve"> «Об установлении </w:t>
      </w:r>
      <w:r w:rsidR="00E12321" w:rsidRPr="00697F5D">
        <w:rPr>
          <w:color w:val="000000"/>
          <w:spacing w:val="-5"/>
          <w:sz w:val="27"/>
          <w:szCs w:val="27"/>
        </w:rPr>
        <w:t>ООО «Астраханские тепловые сети» (ОГРН 1163443069130)</w:t>
      </w:r>
      <w:r w:rsidR="00253531" w:rsidRPr="00697F5D">
        <w:rPr>
          <w:color w:val="000000"/>
          <w:spacing w:val="-5"/>
          <w:sz w:val="27"/>
          <w:szCs w:val="27"/>
        </w:rPr>
        <w:t xml:space="preserve"> </w:t>
      </w:r>
      <w:r w:rsidR="00253531" w:rsidRPr="00697F5D">
        <w:rPr>
          <w:sz w:val="27"/>
          <w:szCs w:val="27"/>
        </w:rPr>
        <w:t xml:space="preserve">тарифов на теплоноситель, поставляемый </w:t>
      </w:r>
      <w:r w:rsidR="00E12321" w:rsidRPr="00697F5D">
        <w:rPr>
          <w:color w:val="000000"/>
          <w:spacing w:val="-5"/>
          <w:sz w:val="27"/>
          <w:szCs w:val="27"/>
        </w:rPr>
        <w:t>ООО «Астраханские тепло</w:t>
      </w:r>
      <w:r w:rsidR="00E12321" w:rsidRPr="00697F5D">
        <w:rPr>
          <w:color w:val="000000"/>
          <w:spacing w:val="-5"/>
          <w:sz w:val="27"/>
          <w:szCs w:val="27"/>
        </w:rPr>
        <w:lastRenderedPageBreak/>
        <w:t>вые сети» (ОГРН 1163443069130)</w:t>
      </w:r>
      <w:r w:rsidR="00253531" w:rsidRPr="00697F5D">
        <w:rPr>
          <w:color w:val="000000"/>
          <w:spacing w:val="-5"/>
          <w:sz w:val="27"/>
          <w:szCs w:val="27"/>
        </w:rPr>
        <w:t xml:space="preserve"> </w:t>
      </w:r>
      <w:r w:rsidR="00253531" w:rsidRPr="00697F5D">
        <w:rPr>
          <w:sz w:val="27"/>
          <w:szCs w:val="27"/>
        </w:rPr>
        <w:t>потребителям, другим теплоснабжающим организациям»</w:t>
      </w:r>
      <w:r w:rsidRPr="00697F5D">
        <w:rPr>
          <w:sz w:val="27"/>
          <w:szCs w:val="27"/>
        </w:rPr>
        <w:t xml:space="preserve"> изменение, изложив приложение № 1 к постановлению в новой редакции согласно </w:t>
      </w:r>
      <w:proofErr w:type="gramStart"/>
      <w:r w:rsidRPr="00697F5D">
        <w:rPr>
          <w:sz w:val="27"/>
          <w:szCs w:val="27"/>
        </w:rPr>
        <w:t>приложению</w:t>
      </w:r>
      <w:proofErr w:type="gramEnd"/>
      <w:r w:rsidRPr="00697F5D">
        <w:rPr>
          <w:sz w:val="27"/>
          <w:szCs w:val="27"/>
        </w:rPr>
        <w:t xml:space="preserve"> к проекту постановления.</w:t>
      </w:r>
    </w:p>
    <w:p w:rsidR="00A03327" w:rsidRPr="00A03327" w:rsidRDefault="00A03327" w:rsidP="00A03327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697F5D">
        <w:rPr>
          <w:sz w:val="27"/>
          <w:szCs w:val="27"/>
        </w:rPr>
        <w:t xml:space="preserve">2. </w:t>
      </w:r>
      <w:r w:rsidRPr="00A03327">
        <w:rPr>
          <w:sz w:val="27"/>
          <w:szCs w:val="27"/>
        </w:rPr>
        <w:t xml:space="preserve">Признать утратившим силу постановление службы по тарифам Астраханской области от </w:t>
      </w:r>
      <w:r w:rsidR="00C21D5C">
        <w:rPr>
          <w:sz w:val="27"/>
          <w:szCs w:val="27"/>
        </w:rPr>
        <w:t>16.12.2019</w:t>
      </w:r>
      <w:r w:rsidRPr="00A03327">
        <w:rPr>
          <w:sz w:val="27"/>
          <w:szCs w:val="27"/>
        </w:rPr>
        <w:t xml:space="preserve"> №</w:t>
      </w:r>
      <w:r w:rsidR="00C21D5C">
        <w:rPr>
          <w:sz w:val="27"/>
          <w:szCs w:val="27"/>
        </w:rPr>
        <w:t> 162</w:t>
      </w:r>
      <w:r w:rsidRPr="00A03327">
        <w:rPr>
          <w:sz w:val="27"/>
          <w:szCs w:val="27"/>
        </w:rPr>
        <w:t xml:space="preserve"> «О внесении изменения в постановление службы по тарифам Астраханской области от 18.12.2017 № 172».</w:t>
      </w:r>
    </w:p>
    <w:p w:rsidR="00C21D5C" w:rsidRPr="00C21D5C" w:rsidRDefault="00C21D5C" w:rsidP="00C21D5C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C21D5C">
        <w:rPr>
          <w:sz w:val="27"/>
          <w:szCs w:val="27"/>
        </w:rPr>
        <w:t>3.1. В срок не позднее трех рабочих дней со дня подписания направить копию постановления в министерство государственного управления, информационных технологий и связи Астраханской области для официального опубликования.</w:t>
      </w:r>
    </w:p>
    <w:p w:rsidR="00C21D5C" w:rsidRPr="00C21D5C" w:rsidRDefault="00C21D5C" w:rsidP="00C21D5C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C21D5C">
        <w:rPr>
          <w:sz w:val="27"/>
          <w:szCs w:val="27"/>
        </w:rPr>
        <w:t>3.2. Не позднее семи рабочих дней со дня подписания направить копию постановления в прокуратуру Астраханской области.</w:t>
      </w:r>
    </w:p>
    <w:p w:rsidR="00C21D5C" w:rsidRPr="00C21D5C" w:rsidRDefault="00C21D5C" w:rsidP="00C21D5C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C21D5C">
        <w:rPr>
          <w:sz w:val="27"/>
          <w:szCs w:val="27"/>
        </w:rPr>
        <w:t>3.3.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C21D5C" w:rsidRPr="00C21D5C" w:rsidRDefault="00C21D5C" w:rsidP="00C21D5C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C21D5C">
        <w:rPr>
          <w:sz w:val="27"/>
          <w:szCs w:val="27"/>
        </w:rPr>
        <w:t>3.4. В течение 5 рабочих дней со дня принятия направить заверенную копию постановления с приложением настоящего протокола заседания коллегии службы по тарифам Астраханской области в ООО «Астраханские тепловые сети» (ОГРН 1163443069130) почтовым отправлением с уведомлением о вручении и в электронном виде.</w:t>
      </w:r>
    </w:p>
    <w:p w:rsidR="00C21D5C" w:rsidRPr="00C21D5C" w:rsidRDefault="00C21D5C" w:rsidP="00C21D5C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C21D5C">
        <w:rPr>
          <w:sz w:val="27"/>
          <w:szCs w:val="27"/>
        </w:rPr>
        <w:t>3.5. В течение 5 рабочих дней со дня принятия направить заверенную копию постановления с приложением настоящего протокола заседания коллегии службы по тарифам Астраханской области в ФАС России простым почтовым отправлением и в электронном виде.</w:t>
      </w:r>
    </w:p>
    <w:p w:rsidR="00C21D5C" w:rsidRPr="00C21D5C" w:rsidRDefault="00C21D5C" w:rsidP="00C21D5C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C21D5C">
        <w:rPr>
          <w:sz w:val="27"/>
          <w:szCs w:val="27"/>
        </w:rPr>
        <w:t>3.6. В течение 5 календарных дней со дня принятия разместить постановление с приложением настоящего протокола заседания коллегии службы по тарифам Астраханской области на официальном сайте службы по тарифам Астраханской области в информационно-телекоммуникационной сети «Интернет» (http://astrtarif.ru).</w:t>
      </w:r>
    </w:p>
    <w:p w:rsidR="00C21D5C" w:rsidRPr="00C21D5C" w:rsidRDefault="00C21D5C" w:rsidP="00C21D5C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C21D5C">
        <w:rPr>
          <w:sz w:val="27"/>
          <w:szCs w:val="27"/>
        </w:rPr>
        <w:t>3.7. В семидневный срок со дня принятия обеспечить включение постановления в справочно-правовые системы «Консультант Плюс» ООО «</w:t>
      </w:r>
      <w:proofErr w:type="spellStart"/>
      <w:r w:rsidRPr="00C21D5C">
        <w:rPr>
          <w:sz w:val="27"/>
          <w:szCs w:val="27"/>
        </w:rPr>
        <w:t>РентаСервис</w:t>
      </w:r>
      <w:proofErr w:type="spellEnd"/>
      <w:r w:rsidRPr="00C21D5C">
        <w:rPr>
          <w:sz w:val="27"/>
          <w:szCs w:val="27"/>
        </w:rPr>
        <w:t>» и «Гарант» ООО «Астрахань-Гарант-Сервис».</w:t>
      </w:r>
    </w:p>
    <w:p w:rsidR="00790550" w:rsidRPr="00697F5D" w:rsidRDefault="00790550" w:rsidP="00143D6C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</w:p>
    <w:p w:rsidR="00603292" w:rsidRPr="00C91ECA" w:rsidRDefault="00603292" w:rsidP="0060329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0" w:name="_GoBack"/>
      <w:bookmarkEnd w:id="0"/>
    </w:p>
    <w:tbl>
      <w:tblPr>
        <w:tblpPr w:leftFromText="180" w:rightFromText="180" w:vertAnchor="text" w:horzAnchor="margin" w:tblpX="-142" w:tblpY="187"/>
        <w:tblW w:w="9923" w:type="dxa"/>
        <w:tblLook w:val="04A0" w:firstRow="1" w:lastRow="0" w:firstColumn="1" w:lastColumn="0" w:noHBand="0" w:noVBand="1"/>
      </w:tblPr>
      <w:tblGrid>
        <w:gridCol w:w="3510"/>
        <w:gridCol w:w="6413"/>
      </w:tblGrid>
      <w:tr w:rsidR="00603292" w:rsidRPr="00603292" w:rsidTr="00603292">
        <w:trPr>
          <w:trHeight w:val="462"/>
        </w:trPr>
        <w:tc>
          <w:tcPr>
            <w:tcW w:w="3510" w:type="dxa"/>
          </w:tcPr>
          <w:p w:rsidR="00603292" w:rsidRPr="00603292" w:rsidRDefault="00603292" w:rsidP="00603292">
            <w:pPr>
              <w:pStyle w:val="af"/>
              <w:spacing w:before="120" w:after="0"/>
              <w:ind w:left="0" w:right="-185"/>
              <w:rPr>
                <w:b/>
                <w:sz w:val="27"/>
                <w:szCs w:val="27"/>
              </w:rPr>
            </w:pPr>
            <w:r w:rsidRPr="00603292">
              <w:rPr>
                <w:b/>
                <w:sz w:val="27"/>
                <w:szCs w:val="27"/>
              </w:rPr>
              <w:t>Председатель:</w:t>
            </w:r>
          </w:p>
        </w:tc>
        <w:tc>
          <w:tcPr>
            <w:tcW w:w="6413" w:type="dxa"/>
          </w:tcPr>
          <w:p w:rsidR="00603292" w:rsidRPr="00603292" w:rsidRDefault="00603292" w:rsidP="00603292">
            <w:pPr>
              <w:pStyle w:val="af"/>
              <w:spacing w:before="120" w:after="0"/>
              <w:ind w:right="-1"/>
              <w:jc w:val="right"/>
              <w:rPr>
                <w:b/>
                <w:sz w:val="27"/>
                <w:szCs w:val="27"/>
              </w:rPr>
            </w:pPr>
            <w:r w:rsidRPr="00603292">
              <w:rPr>
                <w:b/>
                <w:sz w:val="27"/>
                <w:szCs w:val="27"/>
              </w:rPr>
              <w:t>О.В. Степанищева</w:t>
            </w:r>
          </w:p>
          <w:p w:rsidR="00603292" w:rsidRPr="00603292" w:rsidRDefault="00603292" w:rsidP="00603292">
            <w:pPr>
              <w:pStyle w:val="af"/>
              <w:spacing w:before="120" w:after="0"/>
              <w:ind w:right="-1"/>
              <w:jc w:val="right"/>
              <w:rPr>
                <w:b/>
                <w:sz w:val="27"/>
                <w:szCs w:val="27"/>
              </w:rPr>
            </w:pPr>
          </w:p>
        </w:tc>
      </w:tr>
      <w:tr w:rsidR="00603292" w:rsidRPr="00603292" w:rsidTr="00603292">
        <w:trPr>
          <w:trHeight w:val="82"/>
        </w:trPr>
        <w:tc>
          <w:tcPr>
            <w:tcW w:w="3510" w:type="dxa"/>
          </w:tcPr>
          <w:p w:rsidR="00603292" w:rsidRPr="00603292" w:rsidRDefault="00603292" w:rsidP="00603292">
            <w:pPr>
              <w:pStyle w:val="af"/>
              <w:spacing w:after="0"/>
              <w:ind w:left="0" w:right="-185"/>
              <w:rPr>
                <w:b/>
                <w:sz w:val="27"/>
                <w:szCs w:val="27"/>
              </w:rPr>
            </w:pPr>
            <w:r w:rsidRPr="00603292">
              <w:rPr>
                <w:b/>
                <w:sz w:val="27"/>
                <w:szCs w:val="27"/>
              </w:rPr>
              <w:t>Заместитель председателя:</w:t>
            </w:r>
          </w:p>
        </w:tc>
        <w:tc>
          <w:tcPr>
            <w:tcW w:w="6413" w:type="dxa"/>
          </w:tcPr>
          <w:p w:rsidR="00603292" w:rsidRPr="00603292" w:rsidRDefault="00603292" w:rsidP="00603292">
            <w:pPr>
              <w:pStyle w:val="af"/>
              <w:spacing w:after="0"/>
              <w:ind w:right="-1"/>
              <w:jc w:val="right"/>
              <w:rPr>
                <w:b/>
                <w:sz w:val="27"/>
                <w:szCs w:val="27"/>
              </w:rPr>
            </w:pPr>
            <w:r w:rsidRPr="00603292">
              <w:rPr>
                <w:b/>
                <w:sz w:val="27"/>
                <w:szCs w:val="27"/>
              </w:rPr>
              <w:t>А.А. Свиридов</w:t>
            </w:r>
          </w:p>
          <w:p w:rsidR="00603292" w:rsidRPr="00603292" w:rsidRDefault="00603292" w:rsidP="00603292">
            <w:pPr>
              <w:pStyle w:val="af"/>
              <w:spacing w:after="0"/>
              <w:ind w:right="-1"/>
              <w:jc w:val="right"/>
              <w:rPr>
                <w:b/>
                <w:sz w:val="27"/>
                <w:szCs w:val="27"/>
              </w:rPr>
            </w:pPr>
          </w:p>
        </w:tc>
      </w:tr>
      <w:tr w:rsidR="00603292" w:rsidRPr="00603292" w:rsidTr="00603292">
        <w:trPr>
          <w:trHeight w:val="956"/>
        </w:trPr>
        <w:tc>
          <w:tcPr>
            <w:tcW w:w="3510" w:type="dxa"/>
          </w:tcPr>
          <w:p w:rsidR="00603292" w:rsidRPr="00603292" w:rsidRDefault="00603292" w:rsidP="00603292">
            <w:pPr>
              <w:pStyle w:val="af"/>
              <w:spacing w:after="0"/>
              <w:ind w:left="0" w:right="-185"/>
              <w:rPr>
                <w:b/>
                <w:sz w:val="27"/>
                <w:szCs w:val="27"/>
              </w:rPr>
            </w:pPr>
            <w:r w:rsidRPr="00603292">
              <w:rPr>
                <w:b/>
                <w:sz w:val="27"/>
                <w:szCs w:val="27"/>
              </w:rPr>
              <w:t>Члены коллегии</w:t>
            </w:r>
            <w:r w:rsidRPr="00603292">
              <w:rPr>
                <w:b/>
                <w:sz w:val="27"/>
                <w:szCs w:val="27"/>
                <w:lang w:val="en-US"/>
              </w:rPr>
              <w:t>:</w:t>
            </w:r>
          </w:p>
        </w:tc>
        <w:tc>
          <w:tcPr>
            <w:tcW w:w="6413" w:type="dxa"/>
          </w:tcPr>
          <w:p w:rsidR="00603292" w:rsidRPr="00603292" w:rsidRDefault="00603292" w:rsidP="00603292">
            <w:pPr>
              <w:pStyle w:val="af"/>
              <w:spacing w:after="0" w:line="360" w:lineRule="auto"/>
              <w:ind w:firstLine="720"/>
              <w:jc w:val="right"/>
              <w:rPr>
                <w:b/>
                <w:sz w:val="27"/>
                <w:szCs w:val="27"/>
              </w:rPr>
            </w:pPr>
            <w:r w:rsidRPr="00603292">
              <w:rPr>
                <w:b/>
                <w:sz w:val="27"/>
                <w:szCs w:val="27"/>
              </w:rPr>
              <w:t xml:space="preserve">Д.В. </w:t>
            </w:r>
            <w:proofErr w:type="spellStart"/>
            <w:r w:rsidRPr="00603292">
              <w:rPr>
                <w:b/>
                <w:sz w:val="27"/>
                <w:szCs w:val="27"/>
              </w:rPr>
              <w:t>Луковников</w:t>
            </w:r>
            <w:proofErr w:type="spellEnd"/>
          </w:p>
          <w:p w:rsidR="00603292" w:rsidRPr="00603292" w:rsidRDefault="00603292" w:rsidP="00603292">
            <w:pPr>
              <w:pStyle w:val="af"/>
              <w:spacing w:after="0" w:line="360" w:lineRule="auto"/>
              <w:ind w:firstLine="720"/>
              <w:jc w:val="right"/>
              <w:rPr>
                <w:b/>
                <w:sz w:val="27"/>
                <w:szCs w:val="27"/>
              </w:rPr>
            </w:pPr>
            <w:r w:rsidRPr="00603292">
              <w:rPr>
                <w:b/>
                <w:sz w:val="27"/>
                <w:szCs w:val="27"/>
              </w:rPr>
              <w:t xml:space="preserve">Г.Г. </w:t>
            </w:r>
            <w:proofErr w:type="spellStart"/>
            <w:r w:rsidRPr="00603292">
              <w:rPr>
                <w:b/>
                <w:sz w:val="27"/>
                <w:szCs w:val="27"/>
              </w:rPr>
              <w:t>Белунина</w:t>
            </w:r>
            <w:proofErr w:type="spellEnd"/>
          </w:p>
          <w:p w:rsidR="00603292" w:rsidRPr="00603292" w:rsidRDefault="00603292" w:rsidP="00603292">
            <w:pPr>
              <w:pStyle w:val="af"/>
              <w:spacing w:after="0" w:line="360" w:lineRule="auto"/>
              <w:ind w:firstLine="720"/>
              <w:jc w:val="right"/>
              <w:rPr>
                <w:b/>
                <w:sz w:val="27"/>
                <w:szCs w:val="27"/>
              </w:rPr>
            </w:pPr>
            <w:r w:rsidRPr="00603292">
              <w:rPr>
                <w:b/>
                <w:sz w:val="27"/>
                <w:szCs w:val="27"/>
              </w:rPr>
              <w:t>О.А. Бронникова</w:t>
            </w:r>
          </w:p>
          <w:p w:rsidR="00603292" w:rsidRPr="00603292" w:rsidRDefault="00603292" w:rsidP="00603292">
            <w:pPr>
              <w:pStyle w:val="af"/>
              <w:spacing w:after="0" w:line="360" w:lineRule="auto"/>
              <w:ind w:firstLine="720"/>
              <w:jc w:val="right"/>
              <w:rPr>
                <w:b/>
                <w:sz w:val="27"/>
                <w:szCs w:val="27"/>
              </w:rPr>
            </w:pPr>
            <w:r w:rsidRPr="00603292">
              <w:rPr>
                <w:b/>
                <w:sz w:val="27"/>
                <w:szCs w:val="27"/>
              </w:rPr>
              <w:t xml:space="preserve">Л.А. </w:t>
            </w:r>
            <w:proofErr w:type="spellStart"/>
            <w:r w:rsidRPr="00603292">
              <w:rPr>
                <w:b/>
                <w:sz w:val="27"/>
                <w:szCs w:val="27"/>
              </w:rPr>
              <w:t>Турасова</w:t>
            </w:r>
            <w:proofErr w:type="spellEnd"/>
          </w:p>
        </w:tc>
      </w:tr>
      <w:tr w:rsidR="00603292" w:rsidRPr="00603292" w:rsidTr="00603292">
        <w:trPr>
          <w:trHeight w:val="593"/>
        </w:trPr>
        <w:tc>
          <w:tcPr>
            <w:tcW w:w="3510" w:type="dxa"/>
          </w:tcPr>
          <w:p w:rsidR="00603292" w:rsidRPr="00603292" w:rsidRDefault="00603292" w:rsidP="00603292">
            <w:pPr>
              <w:pStyle w:val="af"/>
              <w:spacing w:after="0"/>
              <w:ind w:left="0" w:right="-185"/>
              <w:rPr>
                <w:b/>
                <w:sz w:val="27"/>
                <w:szCs w:val="27"/>
              </w:rPr>
            </w:pPr>
          </w:p>
        </w:tc>
        <w:tc>
          <w:tcPr>
            <w:tcW w:w="6413" w:type="dxa"/>
          </w:tcPr>
          <w:p w:rsidR="00603292" w:rsidRPr="00603292" w:rsidRDefault="00603292" w:rsidP="00603292">
            <w:pPr>
              <w:pStyle w:val="af"/>
              <w:spacing w:after="0"/>
              <w:ind w:firstLine="720"/>
              <w:jc w:val="right"/>
              <w:rPr>
                <w:b/>
                <w:sz w:val="27"/>
                <w:szCs w:val="27"/>
              </w:rPr>
            </w:pPr>
            <w:r w:rsidRPr="00603292">
              <w:rPr>
                <w:b/>
                <w:sz w:val="27"/>
                <w:szCs w:val="27"/>
              </w:rPr>
              <w:t xml:space="preserve">Н.И. </w:t>
            </w:r>
            <w:proofErr w:type="spellStart"/>
            <w:r w:rsidRPr="00603292">
              <w:rPr>
                <w:b/>
                <w:sz w:val="27"/>
                <w:szCs w:val="27"/>
              </w:rPr>
              <w:t>Чунакова</w:t>
            </w:r>
            <w:proofErr w:type="spellEnd"/>
          </w:p>
        </w:tc>
      </w:tr>
      <w:tr w:rsidR="00603292" w:rsidRPr="00603292" w:rsidTr="00603292">
        <w:trPr>
          <w:trHeight w:val="559"/>
        </w:trPr>
        <w:tc>
          <w:tcPr>
            <w:tcW w:w="3510" w:type="dxa"/>
          </w:tcPr>
          <w:p w:rsidR="00603292" w:rsidRPr="00603292" w:rsidRDefault="00603292" w:rsidP="00603292">
            <w:pPr>
              <w:pStyle w:val="af"/>
              <w:spacing w:after="0"/>
              <w:ind w:left="0" w:right="-185"/>
              <w:rPr>
                <w:b/>
                <w:sz w:val="27"/>
                <w:szCs w:val="27"/>
              </w:rPr>
            </w:pPr>
            <w:r w:rsidRPr="00603292">
              <w:rPr>
                <w:b/>
                <w:sz w:val="27"/>
                <w:szCs w:val="27"/>
              </w:rPr>
              <w:t>Секретарь</w:t>
            </w:r>
          </w:p>
        </w:tc>
        <w:tc>
          <w:tcPr>
            <w:tcW w:w="6413" w:type="dxa"/>
          </w:tcPr>
          <w:p w:rsidR="00603292" w:rsidRPr="00603292" w:rsidRDefault="00603292" w:rsidP="00603292">
            <w:pPr>
              <w:pStyle w:val="af"/>
              <w:spacing w:after="0"/>
              <w:ind w:firstLine="720"/>
              <w:jc w:val="right"/>
              <w:rPr>
                <w:b/>
                <w:sz w:val="27"/>
                <w:szCs w:val="27"/>
              </w:rPr>
            </w:pPr>
            <w:r w:rsidRPr="00603292">
              <w:rPr>
                <w:b/>
                <w:sz w:val="27"/>
                <w:szCs w:val="27"/>
              </w:rPr>
              <w:t xml:space="preserve">Н.Н. </w:t>
            </w:r>
            <w:proofErr w:type="spellStart"/>
            <w:r w:rsidRPr="00603292">
              <w:rPr>
                <w:b/>
                <w:sz w:val="27"/>
                <w:szCs w:val="27"/>
              </w:rPr>
              <w:t>Абъятанова</w:t>
            </w:r>
            <w:proofErr w:type="spellEnd"/>
          </w:p>
        </w:tc>
      </w:tr>
    </w:tbl>
    <w:p w:rsidR="00A4240A" w:rsidRPr="00697F5D" w:rsidRDefault="00A4240A" w:rsidP="00603292">
      <w:pPr>
        <w:jc w:val="both"/>
        <w:rPr>
          <w:sz w:val="27"/>
          <w:szCs w:val="27"/>
        </w:rPr>
      </w:pPr>
    </w:p>
    <w:sectPr w:rsidR="00A4240A" w:rsidRPr="00697F5D" w:rsidSect="00C21D5C">
      <w:headerReference w:type="even" r:id="rId9"/>
      <w:headerReference w:type="default" r:id="rId10"/>
      <w:headerReference w:type="first" r:id="rId11"/>
      <w:pgSz w:w="11906" w:h="16838"/>
      <w:pgMar w:top="709" w:right="567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E75" w:rsidRDefault="003C6E75">
      <w:r>
        <w:separator/>
      </w:r>
    </w:p>
  </w:endnote>
  <w:endnote w:type="continuationSeparator" w:id="0">
    <w:p w:rsidR="003C6E75" w:rsidRDefault="003C6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E75" w:rsidRDefault="003C6E75">
      <w:r>
        <w:separator/>
      </w:r>
    </w:p>
  </w:footnote>
  <w:footnote w:type="continuationSeparator" w:id="0">
    <w:p w:rsidR="003C6E75" w:rsidRDefault="003C6E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3FE" w:rsidRDefault="00C1767A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E13F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E13FE">
      <w:rPr>
        <w:rStyle w:val="a9"/>
        <w:noProof/>
      </w:rPr>
      <w:t>6</w:t>
    </w:r>
    <w:r>
      <w:rPr>
        <w:rStyle w:val="a9"/>
      </w:rPr>
      <w:fldChar w:fldCharType="end"/>
    </w:r>
  </w:p>
  <w:p w:rsidR="005E13FE" w:rsidRDefault="005E13FE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3FE" w:rsidRPr="009201B2" w:rsidRDefault="00C1767A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="005E13FE"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603292">
      <w:rPr>
        <w:rStyle w:val="a9"/>
        <w:noProof/>
        <w:sz w:val="20"/>
        <w:szCs w:val="20"/>
      </w:rPr>
      <w:t>6</w:t>
    </w:r>
    <w:r w:rsidRPr="009201B2">
      <w:rPr>
        <w:rStyle w:val="a9"/>
        <w:sz w:val="20"/>
        <w:szCs w:val="20"/>
      </w:rPr>
      <w:fldChar w:fldCharType="end"/>
    </w:r>
  </w:p>
  <w:p w:rsidR="005E13FE" w:rsidRDefault="005E13FE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BEC" w:rsidRDefault="009C1BEC">
    <w:pPr>
      <w:pStyle w:val="a8"/>
    </w:pPr>
    <w:r>
      <w:t xml:space="preserve">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550FB"/>
    <w:multiLevelType w:val="hybridMultilevel"/>
    <w:tmpl w:val="1108D6D4"/>
    <w:lvl w:ilvl="0" w:tplc="897E08E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 w15:restartNumberingAfterBreak="0">
    <w:nsid w:val="07237787"/>
    <w:multiLevelType w:val="hybridMultilevel"/>
    <w:tmpl w:val="4ECE98AA"/>
    <w:lvl w:ilvl="0" w:tplc="69A2FFC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FB24520"/>
    <w:multiLevelType w:val="hybridMultilevel"/>
    <w:tmpl w:val="18A27F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E787D"/>
    <w:multiLevelType w:val="hybridMultilevel"/>
    <w:tmpl w:val="8D2A1E4C"/>
    <w:lvl w:ilvl="0" w:tplc="9B6C2F86">
      <w:start w:val="1"/>
      <w:numFmt w:val="decimal"/>
      <w:lvlText w:val="%1)"/>
      <w:lvlJc w:val="left"/>
      <w:pPr>
        <w:ind w:left="4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3" w:hanging="360"/>
      </w:pPr>
    </w:lvl>
    <w:lvl w:ilvl="2" w:tplc="0419001B" w:tentative="1">
      <w:start w:val="1"/>
      <w:numFmt w:val="lowerRoman"/>
      <w:lvlText w:val="%3."/>
      <w:lvlJc w:val="right"/>
      <w:pPr>
        <w:ind w:left="1863" w:hanging="180"/>
      </w:pPr>
    </w:lvl>
    <w:lvl w:ilvl="3" w:tplc="0419000F" w:tentative="1">
      <w:start w:val="1"/>
      <w:numFmt w:val="decimal"/>
      <w:lvlText w:val="%4."/>
      <w:lvlJc w:val="left"/>
      <w:pPr>
        <w:ind w:left="2583" w:hanging="360"/>
      </w:pPr>
    </w:lvl>
    <w:lvl w:ilvl="4" w:tplc="04190019" w:tentative="1">
      <w:start w:val="1"/>
      <w:numFmt w:val="lowerLetter"/>
      <w:lvlText w:val="%5."/>
      <w:lvlJc w:val="left"/>
      <w:pPr>
        <w:ind w:left="3303" w:hanging="360"/>
      </w:pPr>
    </w:lvl>
    <w:lvl w:ilvl="5" w:tplc="0419001B" w:tentative="1">
      <w:start w:val="1"/>
      <w:numFmt w:val="lowerRoman"/>
      <w:lvlText w:val="%6."/>
      <w:lvlJc w:val="right"/>
      <w:pPr>
        <w:ind w:left="4023" w:hanging="180"/>
      </w:pPr>
    </w:lvl>
    <w:lvl w:ilvl="6" w:tplc="0419000F" w:tentative="1">
      <w:start w:val="1"/>
      <w:numFmt w:val="decimal"/>
      <w:lvlText w:val="%7."/>
      <w:lvlJc w:val="left"/>
      <w:pPr>
        <w:ind w:left="4743" w:hanging="360"/>
      </w:pPr>
    </w:lvl>
    <w:lvl w:ilvl="7" w:tplc="04190019" w:tentative="1">
      <w:start w:val="1"/>
      <w:numFmt w:val="lowerLetter"/>
      <w:lvlText w:val="%8."/>
      <w:lvlJc w:val="left"/>
      <w:pPr>
        <w:ind w:left="5463" w:hanging="360"/>
      </w:pPr>
    </w:lvl>
    <w:lvl w:ilvl="8" w:tplc="0419001B" w:tentative="1">
      <w:start w:val="1"/>
      <w:numFmt w:val="lowerRoman"/>
      <w:lvlText w:val="%9."/>
      <w:lvlJc w:val="right"/>
      <w:pPr>
        <w:ind w:left="6183" w:hanging="180"/>
      </w:pPr>
    </w:lvl>
  </w:abstractNum>
  <w:abstractNum w:abstractNumId="4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178E4796"/>
    <w:multiLevelType w:val="hybridMultilevel"/>
    <w:tmpl w:val="ECB8D51A"/>
    <w:lvl w:ilvl="0" w:tplc="F35C977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 w15:restartNumberingAfterBreak="0">
    <w:nsid w:val="1BB40EB5"/>
    <w:multiLevelType w:val="hybridMultilevel"/>
    <w:tmpl w:val="70A625F4"/>
    <w:lvl w:ilvl="0" w:tplc="D0446FAA">
      <w:start w:val="1"/>
      <w:numFmt w:val="bullet"/>
      <w:suff w:val="space"/>
      <w:lvlText w:val="-"/>
      <w:lvlJc w:val="left"/>
      <w:pPr>
        <w:ind w:left="-114" w:firstLine="54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26415213"/>
    <w:multiLevelType w:val="hybridMultilevel"/>
    <w:tmpl w:val="2FE6F70C"/>
    <w:lvl w:ilvl="0" w:tplc="DEFE731A">
      <w:start w:val="1"/>
      <w:numFmt w:val="decimal"/>
      <w:lvlText w:val="%1."/>
      <w:lvlJc w:val="left"/>
      <w:pPr>
        <w:ind w:left="121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 w15:restartNumberingAfterBreak="0">
    <w:nsid w:val="27B32D2E"/>
    <w:multiLevelType w:val="hybridMultilevel"/>
    <w:tmpl w:val="9E489F74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6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7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8" w15:restartNumberingAfterBreak="0">
    <w:nsid w:val="4E1E18A8"/>
    <w:multiLevelType w:val="hybridMultilevel"/>
    <w:tmpl w:val="9A7E7EAC"/>
    <w:lvl w:ilvl="0" w:tplc="48D4834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51236B85"/>
    <w:multiLevelType w:val="hybridMultilevel"/>
    <w:tmpl w:val="B8B2356C"/>
    <w:lvl w:ilvl="0" w:tplc="A41A2A8C">
      <w:start w:val="1"/>
      <w:numFmt w:val="decimal"/>
      <w:suff w:val="space"/>
      <w:lvlText w:val="%1."/>
      <w:lvlJc w:val="left"/>
      <w:pPr>
        <w:ind w:left="284" w:firstLine="4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4A4F55"/>
    <w:multiLevelType w:val="multilevel"/>
    <w:tmpl w:val="92007B74"/>
    <w:lvl w:ilvl="0">
      <w:start w:val="2"/>
      <w:numFmt w:val="decimal"/>
      <w:lvlText w:val="%1"/>
      <w:lvlJc w:val="left"/>
      <w:pPr>
        <w:ind w:left="375" w:hanging="375"/>
      </w:pPr>
      <w:rPr>
        <w:rFonts w:eastAsia="Times New Roman" w:cs="Times New Roman" w:hint="default"/>
      </w:rPr>
    </w:lvl>
    <w:lvl w:ilvl="1">
      <w:start w:val="2"/>
      <w:numFmt w:val="decimal"/>
      <w:lvlText w:val="%1.%2"/>
      <w:lvlJc w:val="left"/>
      <w:pPr>
        <w:ind w:left="1368" w:hanging="375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eastAsia="Times New Roman" w:cs="Times New Roman" w:hint="default"/>
      </w:rPr>
    </w:lvl>
  </w:abstractNum>
  <w:abstractNum w:abstractNumId="22" w15:restartNumberingAfterBreak="0">
    <w:nsid w:val="554A334A"/>
    <w:multiLevelType w:val="hybridMultilevel"/>
    <w:tmpl w:val="C96E2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25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6" w15:restartNumberingAfterBreak="0">
    <w:nsid w:val="6C8740A1"/>
    <w:multiLevelType w:val="multilevel"/>
    <w:tmpl w:val="366632BA"/>
    <w:lvl w:ilvl="0">
      <w:start w:val="1"/>
      <w:numFmt w:val="decimal"/>
      <w:lvlText w:val="%1."/>
      <w:lvlJc w:val="left"/>
      <w:pPr>
        <w:ind w:left="1335" w:hanging="13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290" w:hanging="13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45" w:hanging="13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200" w:hanging="13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155" w:hanging="133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2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1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4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440" w:hanging="1800"/>
      </w:pPr>
      <w:rPr>
        <w:rFonts w:cs="Times New Roman" w:hint="default"/>
      </w:rPr>
    </w:lvl>
  </w:abstractNum>
  <w:abstractNum w:abstractNumId="27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28" w15:restartNumberingAfterBreak="0">
    <w:nsid w:val="6EB3243A"/>
    <w:multiLevelType w:val="hybridMultilevel"/>
    <w:tmpl w:val="93F48B4E"/>
    <w:lvl w:ilvl="0" w:tplc="2822E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7"/>
  </w:num>
  <w:num w:numId="2">
    <w:abstractNumId w:val="16"/>
  </w:num>
  <w:num w:numId="3">
    <w:abstractNumId w:val="10"/>
  </w:num>
  <w:num w:numId="4">
    <w:abstractNumId w:val="4"/>
  </w:num>
  <w:num w:numId="5">
    <w:abstractNumId w:val="29"/>
  </w:num>
  <w:num w:numId="6">
    <w:abstractNumId w:val="9"/>
  </w:num>
  <w:num w:numId="7">
    <w:abstractNumId w:val="20"/>
  </w:num>
  <w:num w:numId="8">
    <w:abstractNumId w:val="23"/>
  </w:num>
  <w:num w:numId="9">
    <w:abstractNumId w:val="14"/>
  </w:num>
  <w:num w:numId="10">
    <w:abstractNumId w:val="7"/>
  </w:num>
  <w:num w:numId="11">
    <w:abstractNumId w:val="15"/>
  </w:num>
  <w:num w:numId="12">
    <w:abstractNumId w:val="17"/>
  </w:num>
  <w:num w:numId="13">
    <w:abstractNumId w:val="24"/>
  </w:num>
  <w:num w:numId="14">
    <w:abstractNumId w:val="8"/>
  </w:num>
  <w:num w:numId="15">
    <w:abstractNumId w:val="11"/>
  </w:num>
  <w:num w:numId="16">
    <w:abstractNumId w:val="25"/>
  </w:num>
  <w:num w:numId="17">
    <w:abstractNumId w:val="6"/>
  </w:num>
  <w:num w:numId="18">
    <w:abstractNumId w:val="19"/>
  </w:num>
  <w:num w:numId="19">
    <w:abstractNumId w:val="0"/>
  </w:num>
  <w:num w:numId="20">
    <w:abstractNumId w:val="18"/>
  </w:num>
  <w:num w:numId="21">
    <w:abstractNumId w:val="26"/>
  </w:num>
  <w:num w:numId="22">
    <w:abstractNumId w:val="12"/>
  </w:num>
  <w:num w:numId="23">
    <w:abstractNumId w:val="21"/>
  </w:num>
  <w:num w:numId="24">
    <w:abstractNumId w:val="13"/>
  </w:num>
  <w:num w:numId="25">
    <w:abstractNumId w:val="28"/>
  </w:num>
  <w:num w:numId="26">
    <w:abstractNumId w:val="1"/>
  </w:num>
  <w:num w:numId="27">
    <w:abstractNumId w:val="5"/>
  </w:num>
  <w:num w:numId="28">
    <w:abstractNumId w:val="22"/>
  </w:num>
  <w:num w:numId="29">
    <w:abstractNumId w:val="2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F60"/>
    <w:rsid w:val="00000F3A"/>
    <w:rsid w:val="000037A3"/>
    <w:rsid w:val="00003B36"/>
    <w:rsid w:val="00004009"/>
    <w:rsid w:val="00005AF7"/>
    <w:rsid w:val="00006435"/>
    <w:rsid w:val="00006D82"/>
    <w:rsid w:val="000108EB"/>
    <w:rsid w:val="00011035"/>
    <w:rsid w:val="00015401"/>
    <w:rsid w:val="000156A5"/>
    <w:rsid w:val="000176C8"/>
    <w:rsid w:val="000210F6"/>
    <w:rsid w:val="0002136B"/>
    <w:rsid w:val="0002156A"/>
    <w:rsid w:val="0002196B"/>
    <w:rsid w:val="000226CE"/>
    <w:rsid w:val="00023B87"/>
    <w:rsid w:val="000248D6"/>
    <w:rsid w:val="00024DC6"/>
    <w:rsid w:val="00025243"/>
    <w:rsid w:val="0002547C"/>
    <w:rsid w:val="0002551C"/>
    <w:rsid w:val="00026D1A"/>
    <w:rsid w:val="000274E4"/>
    <w:rsid w:val="000278BA"/>
    <w:rsid w:val="00030355"/>
    <w:rsid w:val="000305AA"/>
    <w:rsid w:val="00031046"/>
    <w:rsid w:val="000329AD"/>
    <w:rsid w:val="00034E09"/>
    <w:rsid w:val="00035F0F"/>
    <w:rsid w:val="00036427"/>
    <w:rsid w:val="00042FBA"/>
    <w:rsid w:val="0004321A"/>
    <w:rsid w:val="00043847"/>
    <w:rsid w:val="000463E4"/>
    <w:rsid w:val="00046B67"/>
    <w:rsid w:val="00047E86"/>
    <w:rsid w:val="00051B66"/>
    <w:rsid w:val="00051CF6"/>
    <w:rsid w:val="00052949"/>
    <w:rsid w:val="00054A59"/>
    <w:rsid w:val="00055A28"/>
    <w:rsid w:val="00057376"/>
    <w:rsid w:val="0005756B"/>
    <w:rsid w:val="00057D67"/>
    <w:rsid w:val="00057D7A"/>
    <w:rsid w:val="00057DEA"/>
    <w:rsid w:val="00062BBA"/>
    <w:rsid w:val="00065DF8"/>
    <w:rsid w:val="0006680C"/>
    <w:rsid w:val="00067487"/>
    <w:rsid w:val="00067B22"/>
    <w:rsid w:val="00067B32"/>
    <w:rsid w:val="000708F7"/>
    <w:rsid w:val="000724FC"/>
    <w:rsid w:val="00073ED6"/>
    <w:rsid w:val="00075D64"/>
    <w:rsid w:val="00076C97"/>
    <w:rsid w:val="00081164"/>
    <w:rsid w:val="00084CB3"/>
    <w:rsid w:val="00084EF2"/>
    <w:rsid w:val="00087748"/>
    <w:rsid w:val="000879BE"/>
    <w:rsid w:val="00091744"/>
    <w:rsid w:val="00091870"/>
    <w:rsid w:val="0009322E"/>
    <w:rsid w:val="00093C73"/>
    <w:rsid w:val="00094AA2"/>
    <w:rsid w:val="00094D1D"/>
    <w:rsid w:val="00096D71"/>
    <w:rsid w:val="000A01CB"/>
    <w:rsid w:val="000A0AD4"/>
    <w:rsid w:val="000A3FBA"/>
    <w:rsid w:val="000A64F2"/>
    <w:rsid w:val="000A7D29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250B"/>
    <w:rsid w:val="000C2792"/>
    <w:rsid w:val="000C39D4"/>
    <w:rsid w:val="000C4B0B"/>
    <w:rsid w:val="000C5E35"/>
    <w:rsid w:val="000C6CA2"/>
    <w:rsid w:val="000C701D"/>
    <w:rsid w:val="000D0157"/>
    <w:rsid w:val="000D100B"/>
    <w:rsid w:val="000D2413"/>
    <w:rsid w:val="000D48A3"/>
    <w:rsid w:val="000E063E"/>
    <w:rsid w:val="000E102F"/>
    <w:rsid w:val="000E2BD1"/>
    <w:rsid w:val="000E50A3"/>
    <w:rsid w:val="000E63C9"/>
    <w:rsid w:val="000E6B1E"/>
    <w:rsid w:val="000F102A"/>
    <w:rsid w:val="000F2B04"/>
    <w:rsid w:val="000F466E"/>
    <w:rsid w:val="000F5CB3"/>
    <w:rsid w:val="000F654C"/>
    <w:rsid w:val="000F65AC"/>
    <w:rsid w:val="000F6DF2"/>
    <w:rsid w:val="00101BB8"/>
    <w:rsid w:val="00103B14"/>
    <w:rsid w:val="00105518"/>
    <w:rsid w:val="0010706B"/>
    <w:rsid w:val="001076BE"/>
    <w:rsid w:val="00107ECC"/>
    <w:rsid w:val="001104B5"/>
    <w:rsid w:val="00110732"/>
    <w:rsid w:val="00111156"/>
    <w:rsid w:val="00112A83"/>
    <w:rsid w:val="00113827"/>
    <w:rsid w:val="0011508D"/>
    <w:rsid w:val="0012468A"/>
    <w:rsid w:val="0012496D"/>
    <w:rsid w:val="001316E5"/>
    <w:rsid w:val="001319B3"/>
    <w:rsid w:val="001342AF"/>
    <w:rsid w:val="00134AF0"/>
    <w:rsid w:val="00135A30"/>
    <w:rsid w:val="0013784D"/>
    <w:rsid w:val="001408A6"/>
    <w:rsid w:val="00141528"/>
    <w:rsid w:val="0014300E"/>
    <w:rsid w:val="0014304A"/>
    <w:rsid w:val="00143D6C"/>
    <w:rsid w:val="001449FD"/>
    <w:rsid w:val="001456CF"/>
    <w:rsid w:val="001473CE"/>
    <w:rsid w:val="00150749"/>
    <w:rsid w:val="00152E66"/>
    <w:rsid w:val="00152F84"/>
    <w:rsid w:val="001551A3"/>
    <w:rsid w:val="00155939"/>
    <w:rsid w:val="00155C93"/>
    <w:rsid w:val="001608FD"/>
    <w:rsid w:val="00160F29"/>
    <w:rsid w:val="00160FB9"/>
    <w:rsid w:val="0016199A"/>
    <w:rsid w:val="001626C3"/>
    <w:rsid w:val="00164FC7"/>
    <w:rsid w:val="00166D79"/>
    <w:rsid w:val="00167797"/>
    <w:rsid w:val="00170E19"/>
    <w:rsid w:val="00171436"/>
    <w:rsid w:val="00174607"/>
    <w:rsid w:val="0017498B"/>
    <w:rsid w:val="00174E23"/>
    <w:rsid w:val="00174EB2"/>
    <w:rsid w:val="0017609C"/>
    <w:rsid w:val="001772BC"/>
    <w:rsid w:val="001779B8"/>
    <w:rsid w:val="001809C1"/>
    <w:rsid w:val="00181AC2"/>
    <w:rsid w:val="00182D25"/>
    <w:rsid w:val="00190338"/>
    <w:rsid w:val="00193CD6"/>
    <w:rsid w:val="00195072"/>
    <w:rsid w:val="00195D00"/>
    <w:rsid w:val="00197E15"/>
    <w:rsid w:val="00197E96"/>
    <w:rsid w:val="001A0D87"/>
    <w:rsid w:val="001A0E01"/>
    <w:rsid w:val="001A1275"/>
    <w:rsid w:val="001A12F7"/>
    <w:rsid w:val="001A12FE"/>
    <w:rsid w:val="001A17CD"/>
    <w:rsid w:val="001A1A41"/>
    <w:rsid w:val="001A238B"/>
    <w:rsid w:val="001A2AF7"/>
    <w:rsid w:val="001A3DAB"/>
    <w:rsid w:val="001A4525"/>
    <w:rsid w:val="001A46F7"/>
    <w:rsid w:val="001A4E1E"/>
    <w:rsid w:val="001A5CA8"/>
    <w:rsid w:val="001B05F4"/>
    <w:rsid w:val="001B0A16"/>
    <w:rsid w:val="001B341A"/>
    <w:rsid w:val="001B4700"/>
    <w:rsid w:val="001B5A93"/>
    <w:rsid w:val="001C5439"/>
    <w:rsid w:val="001D146D"/>
    <w:rsid w:val="001D1C26"/>
    <w:rsid w:val="001D2226"/>
    <w:rsid w:val="001D2259"/>
    <w:rsid w:val="001D514C"/>
    <w:rsid w:val="001D5A50"/>
    <w:rsid w:val="001E1232"/>
    <w:rsid w:val="001E2239"/>
    <w:rsid w:val="001E6A68"/>
    <w:rsid w:val="001E7086"/>
    <w:rsid w:val="001F01A2"/>
    <w:rsid w:val="001F0C60"/>
    <w:rsid w:val="001F6B40"/>
    <w:rsid w:val="001F6EA6"/>
    <w:rsid w:val="0020054D"/>
    <w:rsid w:val="002007C0"/>
    <w:rsid w:val="00200D4F"/>
    <w:rsid w:val="00201D48"/>
    <w:rsid w:val="00202010"/>
    <w:rsid w:val="002023F2"/>
    <w:rsid w:val="00204493"/>
    <w:rsid w:val="00204DB2"/>
    <w:rsid w:val="00204E7C"/>
    <w:rsid w:val="00205170"/>
    <w:rsid w:val="00207F3C"/>
    <w:rsid w:val="00210BD8"/>
    <w:rsid w:val="002138F8"/>
    <w:rsid w:val="00215703"/>
    <w:rsid w:val="0021660C"/>
    <w:rsid w:val="00216697"/>
    <w:rsid w:val="00220546"/>
    <w:rsid w:val="00221A78"/>
    <w:rsid w:val="002252F7"/>
    <w:rsid w:val="00226723"/>
    <w:rsid w:val="00227679"/>
    <w:rsid w:val="002302F7"/>
    <w:rsid w:val="00231941"/>
    <w:rsid w:val="00236183"/>
    <w:rsid w:val="002361B7"/>
    <w:rsid w:val="00236D28"/>
    <w:rsid w:val="00236DFA"/>
    <w:rsid w:val="00240420"/>
    <w:rsid w:val="00241B5A"/>
    <w:rsid w:val="00243875"/>
    <w:rsid w:val="00243F15"/>
    <w:rsid w:val="00243F1F"/>
    <w:rsid w:val="00245F61"/>
    <w:rsid w:val="00245FF2"/>
    <w:rsid w:val="00246281"/>
    <w:rsid w:val="00250386"/>
    <w:rsid w:val="0025053A"/>
    <w:rsid w:val="00252969"/>
    <w:rsid w:val="00253531"/>
    <w:rsid w:val="00253C2F"/>
    <w:rsid w:val="00256E9D"/>
    <w:rsid w:val="00256F2F"/>
    <w:rsid w:val="002578E5"/>
    <w:rsid w:val="00257CBC"/>
    <w:rsid w:val="00262D02"/>
    <w:rsid w:val="00262EC3"/>
    <w:rsid w:val="00266402"/>
    <w:rsid w:val="00266C7D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417"/>
    <w:rsid w:val="0028055A"/>
    <w:rsid w:val="002818BB"/>
    <w:rsid w:val="00283879"/>
    <w:rsid w:val="002838D5"/>
    <w:rsid w:val="00284AD3"/>
    <w:rsid w:val="00284F20"/>
    <w:rsid w:val="00285B56"/>
    <w:rsid w:val="002864EA"/>
    <w:rsid w:val="00287129"/>
    <w:rsid w:val="00287C27"/>
    <w:rsid w:val="00292414"/>
    <w:rsid w:val="00292B3A"/>
    <w:rsid w:val="002936DC"/>
    <w:rsid w:val="0029509C"/>
    <w:rsid w:val="002A1C1B"/>
    <w:rsid w:val="002A2389"/>
    <w:rsid w:val="002A2751"/>
    <w:rsid w:val="002A42FC"/>
    <w:rsid w:val="002A4EB9"/>
    <w:rsid w:val="002A56A3"/>
    <w:rsid w:val="002A6214"/>
    <w:rsid w:val="002A6604"/>
    <w:rsid w:val="002A7DE6"/>
    <w:rsid w:val="002B0E05"/>
    <w:rsid w:val="002B1549"/>
    <w:rsid w:val="002B2428"/>
    <w:rsid w:val="002B2B33"/>
    <w:rsid w:val="002B2C0C"/>
    <w:rsid w:val="002B3F02"/>
    <w:rsid w:val="002B43BD"/>
    <w:rsid w:val="002B4D1F"/>
    <w:rsid w:val="002C0D4F"/>
    <w:rsid w:val="002C215A"/>
    <w:rsid w:val="002C29B8"/>
    <w:rsid w:val="002C4ABC"/>
    <w:rsid w:val="002C7405"/>
    <w:rsid w:val="002C7522"/>
    <w:rsid w:val="002C752D"/>
    <w:rsid w:val="002D18C4"/>
    <w:rsid w:val="002D19C0"/>
    <w:rsid w:val="002D2824"/>
    <w:rsid w:val="002D36D2"/>
    <w:rsid w:val="002D39D0"/>
    <w:rsid w:val="002D4DBB"/>
    <w:rsid w:val="002D4E70"/>
    <w:rsid w:val="002D509E"/>
    <w:rsid w:val="002D5B00"/>
    <w:rsid w:val="002E4529"/>
    <w:rsid w:val="002E452C"/>
    <w:rsid w:val="002E76B6"/>
    <w:rsid w:val="002E788A"/>
    <w:rsid w:val="002F03ED"/>
    <w:rsid w:val="002F30B3"/>
    <w:rsid w:val="002F36D5"/>
    <w:rsid w:val="002F4EAE"/>
    <w:rsid w:val="002F56EA"/>
    <w:rsid w:val="002F74DA"/>
    <w:rsid w:val="002F7EE6"/>
    <w:rsid w:val="00302A34"/>
    <w:rsid w:val="00303946"/>
    <w:rsid w:val="00304034"/>
    <w:rsid w:val="00304B54"/>
    <w:rsid w:val="00304D48"/>
    <w:rsid w:val="00305017"/>
    <w:rsid w:val="00305A5C"/>
    <w:rsid w:val="00307FD8"/>
    <w:rsid w:val="00311679"/>
    <w:rsid w:val="00311C43"/>
    <w:rsid w:val="003151C9"/>
    <w:rsid w:val="0031574D"/>
    <w:rsid w:val="00315ABE"/>
    <w:rsid w:val="003204B4"/>
    <w:rsid w:val="003210F0"/>
    <w:rsid w:val="003238B4"/>
    <w:rsid w:val="0032421F"/>
    <w:rsid w:val="00325529"/>
    <w:rsid w:val="003261A2"/>
    <w:rsid w:val="00326D4E"/>
    <w:rsid w:val="00327AA1"/>
    <w:rsid w:val="003325A9"/>
    <w:rsid w:val="00334849"/>
    <w:rsid w:val="0033589D"/>
    <w:rsid w:val="00335AA6"/>
    <w:rsid w:val="0033680E"/>
    <w:rsid w:val="00337C6E"/>
    <w:rsid w:val="00341653"/>
    <w:rsid w:val="00341DF1"/>
    <w:rsid w:val="0034489F"/>
    <w:rsid w:val="0034618F"/>
    <w:rsid w:val="00346955"/>
    <w:rsid w:val="00346B97"/>
    <w:rsid w:val="003505B6"/>
    <w:rsid w:val="0035134A"/>
    <w:rsid w:val="00351360"/>
    <w:rsid w:val="003523E1"/>
    <w:rsid w:val="00353471"/>
    <w:rsid w:val="00355DB2"/>
    <w:rsid w:val="003570E8"/>
    <w:rsid w:val="0035760F"/>
    <w:rsid w:val="0035770D"/>
    <w:rsid w:val="00360DFE"/>
    <w:rsid w:val="003610AD"/>
    <w:rsid w:val="003618A9"/>
    <w:rsid w:val="00363E9A"/>
    <w:rsid w:val="00367A34"/>
    <w:rsid w:val="0037007E"/>
    <w:rsid w:val="0037052A"/>
    <w:rsid w:val="00370A39"/>
    <w:rsid w:val="00371299"/>
    <w:rsid w:val="00372046"/>
    <w:rsid w:val="00372FDC"/>
    <w:rsid w:val="0037318A"/>
    <w:rsid w:val="003739A9"/>
    <w:rsid w:val="0037443E"/>
    <w:rsid w:val="003746DE"/>
    <w:rsid w:val="0037782C"/>
    <w:rsid w:val="00382D54"/>
    <w:rsid w:val="00383225"/>
    <w:rsid w:val="003864B9"/>
    <w:rsid w:val="00386D8A"/>
    <w:rsid w:val="00386FBC"/>
    <w:rsid w:val="00387784"/>
    <w:rsid w:val="00390403"/>
    <w:rsid w:val="00394A7D"/>
    <w:rsid w:val="00394E42"/>
    <w:rsid w:val="0039532C"/>
    <w:rsid w:val="00395771"/>
    <w:rsid w:val="00397CF6"/>
    <w:rsid w:val="00397EF6"/>
    <w:rsid w:val="003A0953"/>
    <w:rsid w:val="003A241C"/>
    <w:rsid w:val="003A4247"/>
    <w:rsid w:val="003A44E7"/>
    <w:rsid w:val="003A57F6"/>
    <w:rsid w:val="003A69C2"/>
    <w:rsid w:val="003A6EEB"/>
    <w:rsid w:val="003B0687"/>
    <w:rsid w:val="003B2609"/>
    <w:rsid w:val="003B53B2"/>
    <w:rsid w:val="003B71CA"/>
    <w:rsid w:val="003C0620"/>
    <w:rsid w:val="003C1FEC"/>
    <w:rsid w:val="003C37F4"/>
    <w:rsid w:val="003C39BE"/>
    <w:rsid w:val="003C482D"/>
    <w:rsid w:val="003C5483"/>
    <w:rsid w:val="003C5E33"/>
    <w:rsid w:val="003C6E75"/>
    <w:rsid w:val="003D515B"/>
    <w:rsid w:val="003D7842"/>
    <w:rsid w:val="003E2657"/>
    <w:rsid w:val="003E3270"/>
    <w:rsid w:val="003E3429"/>
    <w:rsid w:val="003E4240"/>
    <w:rsid w:val="003E4C05"/>
    <w:rsid w:val="003E596B"/>
    <w:rsid w:val="003E5CB8"/>
    <w:rsid w:val="003E630B"/>
    <w:rsid w:val="003E636B"/>
    <w:rsid w:val="003F3D4E"/>
    <w:rsid w:val="003F7420"/>
    <w:rsid w:val="003F7431"/>
    <w:rsid w:val="00401642"/>
    <w:rsid w:val="0040302A"/>
    <w:rsid w:val="00403D70"/>
    <w:rsid w:val="00405B19"/>
    <w:rsid w:val="00406713"/>
    <w:rsid w:val="00407254"/>
    <w:rsid w:val="00407D5A"/>
    <w:rsid w:val="00407F3C"/>
    <w:rsid w:val="004116DC"/>
    <w:rsid w:val="00413F8D"/>
    <w:rsid w:val="0041461C"/>
    <w:rsid w:val="00414C93"/>
    <w:rsid w:val="00414CB0"/>
    <w:rsid w:val="00415802"/>
    <w:rsid w:val="004230D3"/>
    <w:rsid w:val="00424D20"/>
    <w:rsid w:val="00425ADA"/>
    <w:rsid w:val="00425C7E"/>
    <w:rsid w:val="004326A4"/>
    <w:rsid w:val="0043280B"/>
    <w:rsid w:val="00433424"/>
    <w:rsid w:val="00433FCF"/>
    <w:rsid w:val="00434671"/>
    <w:rsid w:val="00435677"/>
    <w:rsid w:val="00435DBC"/>
    <w:rsid w:val="00435F5C"/>
    <w:rsid w:val="004370D1"/>
    <w:rsid w:val="004371D6"/>
    <w:rsid w:val="004403FB"/>
    <w:rsid w:val="00440920"/>
    <w:rsid w:val="004414E3"/>
    <w:rsid w:val="00443429"/>
    <w:rsid w:val="00444164"/>
    <w:rsid w:val="004442EE"/>
    <w:rsid w:val="0044702B"/>
    <w:rsid w:val="00447038"/>
    <w:rsid w:val="0045130B"/>
    <w:rsid w:val="00452C5F"/>
    <w:rsid w:val="00455002"/>
    <w:rsid w:val="0045579F"/>
    <w:rsid w:val="00455CA1"/>
    <w:rsid w:val="00455DFB"/>
    <w:rsid w:val="00456C10"/>
    <w:rsid w:val="00456E16"/>
    <w:rsid w:val="00456E4F"/>
    <w:rsid w:val="00460A00"/>
    <w:rsid w:val="00464471"/>
    <w:rsid w:val="00464B5A"/>
    <w:rsid w:val="00470009"/>
    <w:rsid w:val="004729BE"/>
    <w:rsid w:val="0047358D"/>
    <w:rsid w:val="0047465C"/>
    <w:rsid w:val="00476529"/>
    <w:rsid w:val="00476DAD"/>
    <w:rsid w:val="00482D6C"/>
    <w:rsid w:val="00487C09"/>
    <w:rsid w:val="0049297C"/>
    <w:rsid w:val="00493FB2"/>
    <w:rsid w:val="00495208"/>
    <w:rsid w:val="004968FA"/>
    <w:rsid w:val="00497B8F"/>
    <w:rsid w:val="004A01F6"/>
    <w:rsid w:val="004A0935"/>
    <w:rsid w:val="004A4EF9"/>
    <w:rsid w:val="004A4F73"/>
    <w:rsid w:val="004A76E8"/>
    <w:rsid w:val="004A781D"/>
    <w:rsid w:val="004B0314"/>
    <w:rsid w:val="004B0731"/>
    <w:rsid w:val="004B3BBC"/>
    <w:rsid w:val="004B48C7"/>
    <w:rsid w:val="004B58F0"/>
    <w:rsid w:val="004B5C7B"/>
    <w:rsid w:val="004C08D9"/>
    <w:rsid w:val="004C178A"/>
    <w:rsid w:val="004C1C29"/>
    <w:rsid w:val="004C2D63"/>
    <w:rsid w:val="004C349C"/>
    <w:rsid w:val="004C64C4"/>
    <w:rsid w:val="004C75D9"/>
    <w:rsid w:val="004D1C72"/>
    <w:rsid w:val="004D3617"/>
    <w:rsid w:val="004D45A7"/>
    <w:rsid w:val="004D49D9"/>
    <w:rsid w:val="004D4B28"/>
    <w:rsid w:val="004D52D0"/>
    <w:rsid w:val="004D592A"/>
    <w:rsid w:val="004D6FA3"/>
    <w:rsid w:val="004D7C9A"/>
    <w:rsid w:val="004D7D1D"/>
    <w:rsid w:val="004E043F"/>
    <w:rsid w:val="004E20D4"/>
    <w:rsid w:val="004E2B63"/>
    <w:rsid w:val="004E2FC4"/>
    <w:rsid w:val="004E3AE7"/>
    <w:rsid w:val="004E4CE4"/>
    <w:rsid w:val="004E57A1"/>
    <w:rsid w:val="004E5FC4"/>
    <w:rsid w:val="004E6E26"/>
    <w:rsid w:val="004E78DB"/>
    <w:rsid w:val="004F0CA9"/>
    <w:rsid w:val="004F0F1F"/>
    <w:rsid w:val="004F5615"/>
    <w:rsid w:val="004F5F3E"/>
    <w:rsid w:val="004F70C0"/>
    <w:rsid w:val="00501CB8"/>
    <w:rsid w:val="00502332"/>
    <w:rsid w:val="00504A28"/>
    <w:rsid w:val="00512C3F"/>
    <w:rsid w:val="00513520"/>
    <w:rsid w:val="00513A87"/>
    <w:rsid w:val="00516075"/>
    <w:rsid w:val="00526228"/>
    <w:rsid w:val="00533A69"/>
    <w:rsid w:val="00534FF4"/>
    <w:rsid w:val="00535229"/>
    <w:rsid w:val="005377BA"/>
    <w:rsid w:val="00537EE5"/>
    <w:rsid w:val="0054010C"/>
    <w:rsid w:val="00541DB2"/>
    <w:rsid w:val="005437BA"/>
    <w:rsid w:val="00545C54"/>
    <w:rsid w:val="00546D72"/>
    <w:rsid w:val="00550DD6"/>
    <w:rsid w:val="0055166A"/>
    <w:rsid w:val="005522B0"/>
    <w:rsid w:val="00553B7E"/>
    <w:rsid w:val="00556592"/>
    <w:rsid w:val="005619F0"/>
    <w:rsid w:val="00562078"/>
    <w:rsid w:val="00563339"/>
    <w:rsid w:val="005668F0"/>
    <w:rsid w:val="0057586F"/>
    <w:rsid w:val="00575C06"/>
    <w:rsid w:val="005764BF"/>
    <w:rsid w:val="00580B19"/>
    <w:rsid w:val="00581C8D"/>
    <w:rsid w:val="00584A52"/>
    <w:rsid w:val="00587AEA"/>
    <w:rsid w:val="00590D5D"/>
    <w:rsid w:val="005912B3"/>
    <w:rsid w:val="00591D7E"/>
    <w:rsid w:val="00593046"/>
    <w:rsid w:val="00596787"/>
    <w:rsid w:val="00596A8A"/>
    <w:rsid w:val="005A1098"/>
    <w:rsid w:val="005A2FA5"/>
    <w:rsid w:val="005A4F80"/>
    <w:rsid w:val="005A6491"/>
    <w:rsid w:val="005A6627"/>
    <w:rsid w:val="005A75DA"/>
    <w:rsid w:val="005B0D69"/>
    <w:rsid w:val="005B0EBA"/>
    <w:rsid w:val="005B45B4"/>
    <w:rsid w:val="005B6858"/>
    <w:rsid w:val="005B7358"/>
    <w:rsid w:val="005C050F"/>
    <w:rsid w:val="005C07A3"/>
    <w:rsid w:val="005C36E1"/>
    <w:rsid w:val="005C5108"/>
    <w:rsid w:val="005C5488"/>
    <w:rsid w:val="005C5595"/>
    <w:rsid w:val="005C569C"/>
    <w:rsid w:val="005C5DE4"/>
    <w:rsid w:val="005D102F"/>
    <w:rsid w:val="005D19CB"/>
    <w:rsid w:val="005D47C7"/>
    <w:rsid w:val="005D6BD8"/>
    <w:rsid w:val="005D73D1"/>
    <w:rsid w:val="005D7D0A"/>
    <w:rsid w:val="005E0C21"/>
    <w:rsid w:val="005E13FE"/>
    <w:rsid w:val="005E4126"/>
    <w:rsid w:val="005E47A4"/>
    <w:rsid w:val="005E502E"/>
    <w:rsid w:val="005E53AD"/>
    <w:rsid w:val="005E7F90"/>
    <w:rsid w:val="005F0005"/>
    <w:rsid w:val="005F2333"/>
    <w:rsid w:val="005F472D"/>
    <w:rsid w:val="005F614E"/>
    <w:rsid w:val="005F7D8B"/>
    <w:rsid w:val="00600E86"/>
    <w:rsid w:val="006011CF"/>
    <w:rsid w:val="00601D4C"/>
    <w:rsid w:val="006023AE"/>
    <w:rsid w:val="00602574"/>
    <w:rsid w:val="00603292"/>
    <w:rsid w:val="00604202"/>
    <w:rsid w:val="00605CF2"/>
    <w:rsid w:val="00605F0B"/>
    <w:rsid w:val="00607ABB"/>
    <w:rsid w:val="00610449"/>
    <w:rsid w:val="00612A4D"/>
    <w:rsid w:val="00612B1A"/>
    <w:rsid w:val="00613CC7"/>
    <w:rsid w:val="00615304"/>
    <w:rsid w:val="00617317"/>
    <w:rsid w:val="00620DEE"/>
    <w:rsid w:val="00622B44"/>
    <w:rsid w:val="00623315"/>
    <w:rsid w:val="006240C0"/>
    <w:rsid w:val="00625029"/>
    <w:rsid w:val="00625AF9"/>
    <w:rsid w:val="0063127B"/>
    <w:rsid w:val="00632680"/>
    <w:rsid w:val="00633A11"/>
    <w:rsid w:val="00636FA4"/>
    <w:rsid w:val="006378EB"/>
    <w:rsid w:val="00637CA9"/>
    <w:rsid w:val="00640233"/>
    <w:rsid w:val="006423BB"/>
    <w:rsid w:val="00643682"/>
    <w:rsid w:val="0064385D"/>
    <w:rsid w:val="00644596"/>
    <w:rsid w:val="00644B34"/>
    <w:rsid w:val="00644E5D"/>
    <w:rsid w:val="006459F9"/>
    <w:rsid w:val="0065288C"/>
    <w:rsid w:val="00652B35"/>
    <w:rsid w:val="00653C90"/>
    <w:rsid w:val="006551D6"/>
    <w:rsid w:val="00655B35"/>
    <w:rsid w:val="00656F3B"/>
    <w:rsid w:val="006633AE"/>
    <w:rsid w:val="006640E8"/>
    <w:rsid w:val="00664777"/>
    <w:rsid w:val="00664A89"/>
    <w:rsid w:val="00664D27"/>
    <w:rsid w:val="006660AA"/>
    <w:rsid w:val="006661D8"/>
    <w:rsid w:val="00666666"/>
    <w:rsid w:val="006672A5"/>
    <w:rsid w:val="00670FE5"/>
    <w:rsid w:val="00672787"/>
    <w:rsid w:val="00673178"/>
    <w:rsid w:val="006746E6"/>
    <w:rsid w:val="00674E77"/>
    <w:rsid w:val="00676998"/>
    <w:rsid w:val="006800C7"/>
    <w:rsid w:val="00681221"/>
    <w:rsid w:val="006813DB"/>
    <w:rsid w:val="00682FEC"/>
    <w:rsid w:val="00683055"/>
    <w:rsid w:val="006841F4"/>
    <w:rsid w:val="00684F5E"/>
    <w:rsid w:val="006864AB"/>
    <w:rsid w:val="006871FB"/>
    <w:rsid w:val="00687A09"/>
    <w:rsid w:val="00687C85"/>
    <w:rsid w:val="00692421"/>
    <w:rsid w:val="00693266"/>
    <w:rsid w:val="00695111"/>
    <w:rsid w:val="00695A88"/>
    <w:rsid w:val="0069613A"/>
    <w:rsid w:val="0069699D"/>
    <w:rsid w:val="00697C23"/>
    <w:rsid w:val="00697F5D"/>
    <w:rsid w:val="006A0808"/>
    <w:rsid w:val="006A0B39"/>
    <w:rsid w:val="006A1AA2"/>
    <w:rsid w:val="006A2100"/>
    <w:rsid w:val="006A2D8C"/>
    <w:rsid w:val="006A42C7"/>
    <w:rsid w:val="006A43DE"/>
    <w:rsid w:val="006A50CC"/>
    <w:rsid w:val="006A67B7"/>
    <w:rsid w:val="006B0390"/>
    <w:rsid w:val="006B0724"/>
    <w:rsid w:val="006B1F48"/>
    <w:rsid w:val="006B278B"/>
    <w:rsid w:val="006B29A2"/>
    <w:rsid w:val="006B3469"/>
    <w:rsid w:val="006B4482"/>
    <w:rsid w:val="006B4632"/>
    <w:rsid w:val="006B6F22"/>
    <w:rsid w:val="006C161F"/>
    <w:rsid w:val="006C2740"/>
    <w:rsid w:val="006C55BC"/>
    <w:rsid w:val="006C5E2C"/>
    <w:rsid w:val="006C6FE1"/>
    <w:rsid w:val="006D0C4A"/>
    <w:rsid w:val="006D3A10"/>
    <w:rsid w:val="006D3D4F"/>
    <w:rsid w:val="006D48F6"/>
    <w:rsid w:val="006D5F07"/>
    <w:rsid w:val="006D68A1"/>
    <w:rsid w:val="006E0D8F"/>
    <w:rsid w:val="006E15D4"/>
    <w:rsid w:val="006E325B"/>
    <w:rsid w:val="006E3999"/>
    <w:rsid w:val="006E3B51"/>
    <w:rsid w:val="006E509B"/>
    <w:rsid w:val="006E6F9B"/>
    <w:rsid w:val="006E7440"/>
    <w:rsid w:val="006F1BF6"/>
    <w:rsid w:val="006F2A2A"/>
    <w:rsid w:val="006F2EBA"/>
    <w:rsid w:val="006F3079"/>
    <w:rsid w:val="006F3467"/>
    <w:rsid w:val="006F4636"/>
    <w:rsid w:val="006F4B2E"/>
    <w:rsid w:val="006F51F8"/>
    <w:rsid w:val="006F5419"/>
    <w:rsid w:val="006F5665"/>
    <w:rsid w:val="006F69EB"/>
    <w:rsid w:val="006F7C0F"/>
    <w:rsid w:val="006F7CF1"/>
    <w:rsid w:val="007003B3"/>
    <w:rsid w:val="007011B0"/>
    <w:rsid w:val="007020B1"/>
    <w:rsid w:val="007024EA"/>
    <w:rsid w:val="0070298B"/>
    <w:rsid w:val="00704753"/>
    <w:rsid w:val="007055DE"/>
    <w:rsid w:val="00705BF4"/>
    <w:rsid w:val="00705F77"/>
    <w:rsid w:val="007063E7"/>
    <w:rsid w:val="00707D43"/>
    <w:rsid w:val="00710D1A"/>
    <w:rsid w:val="0071101F"/>
    <w:rsid w:val="007119ED"/>
    <w:rsid w:val="00711DE5"/>
    <w:rsid w:val="00715164"/>
    <w:rsid w:val="007163CD"/>
    <w:rsid w:val="007210B8"/>
    <w:rsid w:val="00722DF9"/>
    <w:rsid w:val="00723736"/>
    <w:rsid w:val="0072585C"/>
    <w:rsid w:val="007258F4"/>
    <w:rsid w:val="007261D8"/>
    <w:rsid w:val="0072627E"/>
    <w:rsid w:val="007266A8"/>
    <w:rsid w:val="007275BD"/>
    <w:rsid w:val="007322C5"/>
    <w:rsid w:val="00732F12"/>
    <w:rsid w:val="00737445"/>
    <w:rsid w:val="00740838"/>
    <w:rsid w:val="007414C2"/>
    <w:rsid w:val="007419F0"/>
    <w:rsid w:val="00741BF0"/>
    <w:rsid w:val="007436C1"/>
    <w:rsid w:val="00743DFB"/>
    <w:rsid w:val="00745347"/>
    <w:rsid w:val="0074568F"/>
    <w:rsid w:val="007466A8"/>
    <w:rsid w:val="00747EA1"/>
    <w:rsid w:val="0075052D"/>
    <w:rsid w:val="00750DA5"/>
    <w:rsid w:val="00754B5E"/>
    <w:rsid w:val="007572C2"/>
    <w:rsid w:val="00761927"/>
    <w:rsid w:val="0076300A"/>
    <w:rsid w:val="00763712"/>
    <w:rsid w:val="00764B71"/>
    <w:rsid w:val="0076554F"/>
    <w:rsid w:val="0077066F"/>
    <w:rsid w:val="00770EAA"/>
    <w:rsid w:val="007731D2"/>
    <w:rsid w:val="00773D35"/>
    <w:rsid w:val="00774AD7"/>
    <w:rsid w:val="00775624"/>
    <w:rsid w:val="0077576E"/>
    <w:rsid w:val="00775924"/>
    <w:rsid w:val="00775AF8"/>
    <w:rsid w:val="00780708"/>
    <w:rsid w:val="00782B68"/>
    <w:rsid w:val="00783266"/>
    <w:rsid w:val="007856A1"/>
    <w:rsid w:val="00787267"/>
    <w:rsid w:val="00787B0F"/>
    <w:rsid w:val="00790217"/>
    <w:rsid w:val="00790550"/>
    <w:rsid w:val="00791C46"/>
    <w:rsid w:val="00791FEE"/>
    <w:rsid w:val="00793AFA"/>
    <w:rsid w:val="00797D1F"/>
    <w:rsid w:val="007A0549"/>
    <w:rsid w:val="007A0AB1"/>
    <w:rsid w:val="007A1FC1"/>
    <w:rsid w:val="007A246F"/>
    <w:rsid w:val="007B054B"/>
    <w:rsid w:val="007B2B8D"/>
    <w:rsid w:val="007B2BDA"/>
    <w:rsid w:val="007B2EFE"/>
    <w:rsid w:val="007B35E7"/>
    <w:rsid w:val="007B4087"/>
    <w:rsid w:val="007C0482"/>
    <w:rsid w:val="007C239E"/>
    <w:rsid w:val="007C4391"/>
    <w:rsid w:val="007C444B"/>
    <w:rsid w:val="007C558B"/>
    <w:rsid w:val="007C573D"/>
    <w:rsid w:val="007C7CA3"/>
    <w:rsid w:val="007D02B7"/>
    <w:rsid w:val="007D068C"/>
    <w:rsid w:val="007D3FE7"/>
    <w:rsid w:val="007D45D7"/>
    <w:rsid w:val="007D4841"/>
    <w:rsid w:val="007D6DF1"/>
    <w:rsid w:val="007E0477"/>
    <w:rsid w:val="007E1108"/>
    <w:rsid w:val="007E1BDB"/>
    <w:rsid w:val="007E247A"/>
    <w:rsid w:val="007E30B8"/>
    <w:rsid w:val="007E3C9C"/>
    <w:rsid w:val="007E4EC6"/>
    <w:rsid w:val="007E6920"/>
    <w:rsid w:val="007E7C8D"/>
    <w:rsid w:val="007F1431"/>
    <w:rsid w:val="007F1946"/>
    <w:rsid w:val="007F1BBC"/>
    <w:rsid w:val="007F36A5"/>
    <w:rsid w:val="007F40EC"/>
    <w:rsid w:val="007F492B"/>
    <w:rsid w:val="007F4DD2"/>
    <w:rsid w:val="007F5849"/>
    <w:rsid w:val="007F6A8B"/>
    <w:rsid w:val="00802274"/>
    <w:rsid w:val="00804974"/>
    <w:rsid w:val="0080606E"/>
    <w:rsid w:val="00806350"/>
    <w:rsid w:val="00806974"/>
    <w:rsid w:val="00806CA5"/>
    <w:rsid w:val="00807F81"/>
    <w:rsid w:val="0081046B"/>
    <w:rsid w:val="008109D1"/>
    <w:rsid w:val="00810BB7"/>
    <w:rsid w:val="00812541"/>
    <w:rsid w:val="008130A6"/>
    <w:rsid w:val="00815414"/>
    <w:rsid w:val="00815545"/>
    <w:rsid w:val="008159FF"/>
    <w:rsid w:val="00815B24"/>
    <w:rsid w:val="00817D0C"/>
    <w:rsid w:val="008206EB"/>
    <w:rsid w:val="00820B46"/>
    <w:rsid w:val="00820CB7"/>
    <w:rsid w:val="00822A60"/>
    <w:rsid w:val="00826137"/>
    <w:rsid w:val="00826D63"/>
    <w:rsid w:val="0083107E"/>
    <w:rsid w:val="0083131A"/>
    <w:rsid w:val="00831786"/>
    <w:rsid w:val="00832A1F"/>
    <w:rsid w:val="00832A46"/>
    <w:rsid w:val="00832E41"/>
    <w:rsid w:val="00833894"/>
    <w:rsid w:val="00833E4B"/>
    <w:rsid w:val="008355A7"/>
    <w:rsid w:val="00836492"/>
    <w:rsid w:val="00836583"/>
    <w:rsid w:val="00836C8B"/>
    <w:rsid w:val="008404FA"/>
    <w:rsid w:val="00840AC7"/>
    <w:rsid w:val="0084253D"/>
    <w:rsid w:val="0084492D"/>
    <w:rsid w:val="00844ABF"/>
    <w:rsid w:val="00845240"/>
    <w:rsid w:val="008454FF"/>
    <w:rsid w:val="00845509"/>
    <w:rsid w:val="00845E69"/>
    <w:rsid w:val="00846A41"/>
    <w:rsid w:val="00846CD9"/>
    <w:rsid w:val="00847D4F"/>
    <w:rsid w:val="00850C5C"/>
    <w:rsid w:val="00851C2B"/>
    <w:rsid w:val="0085215A"/>
    <w:rsid w:val="008530BC"/>
    <w:rsid w:val="00853100"/>
    <w:rsid w:val="00857B95"/>
    <w:rsid w:val="008628DD"/>
    <w:rsid w:val="00865F80"/>
    <w:rsid w:val="00866790"/>
    <w:rsid w:val="00866914"/>
    <w:rsid w:val="0086750A"/>
    <w:rsid w:val="00867D0D"/>
    <w:rsid w:val="0087029A"/>
    <w:rsid w:val="008706D1"/>
    <w:rsid w:val="008713D2"/>
    <w:rsid w:val="0087288B"/>
    <w:rsid w:val="00873763"/>
    <w:rsid w:val="00873FD6"/>
    <w:rsid w:val="008746EF"/>
    <w:rsid w:val="00875109"/>
    <w:rsid w:val="00875665"/>
    <w:rsid w:val="008765D0"/>
    <w:rsid w:val="008836EF"/>
    <w:rsid w:val="00883BBF"/>
    <w:rsid w:val="00886BE7"/>
    <w:rsid w:val="00886D6A"/>
    <w:rsid w:val="008876D3"/>
    <w:rsid w:val="0089008E"/>
    <w:rsid w:val="008902D6"/>
    <w:rsid w:val="00890AA1"/>
    <w:rsid w:val="008949F6"/>
    <w:rsid w:val="008967BB"/>
    <w:rsid w:val="00897264"/>
    <w:rsid w:val="00897666"/>
    <w:rsid w:val="008A04DA"/>
    <w:rsid w:val="008A2CBB"/>
    <w:rsid w:val="008A2E6F"/>
    <w:rsid w:val="008A3FA0"/>
    <w:rsid w:val="008A3FF8"/>
    <w:rsid w:val="008A47E6"/>
    <w:rsid w:val="008A4FDD"/>
    <w:rsid w:val="008A52B7"/>
    <w:rsid w:val="008A574E"/>
    <w:rsid w:val="008A5754"/>
    <w:rsid w:val="008A57EB"/>
    <w:rsid w:val="008A5F47"/>
    <w:rsid w:val="008B010F"/>
    <w:rsid w:val="008B0296"/>
    <w:rsid w:val="008B31A1"/>
    <w:rsid w:val="008B3766"/>
    <w:rsid w:val="008B3CAA"/>
    <w:rsid w:val="008B71ED"/>
    <w:rsid w:val="008C0688"/>
    <w:rsid w:val="008C180F"/>
    <w:rsid w:val="008C78C9"/>
    <w:rsid w:val="008D1894"/>
    <w:rsid w:val="008D2445"/>
    <w:rsid w:val="008D56AC"/>
    <w:rsid w:val="008D6200"/>
    <w:rsid w:val="008E056A"/>
    <w:rsid w:val="008E1C08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90229E"/>
    <w:rsid w:val="009023E6"/>
    <w:rsid w:val="00903403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C27"/>
    <w:rsid w:val="00913D08"/>
    <w:rsid w:val="00913DCB"/>
    <w:rsid w:val="009144F0"/>
    <w:rsid w:val="00915065"/>
    <w:rsid w:val="00916384"/>
    <w:rsid w:val="00916B8B"/>
    <w:rsid w:val="009178E2"/>
    <w:rsid w:val="009201B2"/>
    <w:rsid w:val="0092072E"/>
    <w:rsid w:val="00921ED1"/>
    <w:rsid w:val="00923702"/>
    <w:rsid w:val="00923BA5"/>
    <w:rsid w:val="0092577F"/>
    <w:rsid w:val="0092664A"/>
    <w:rsid w:val="00927512"/>
    <w:rsid w:val="00927AF7"/>
    <w:rsid w:val="00930DB5"/>
    <w:rsid w:val="00931207"/>
    <w:rsid w:val="00931B6D"/>
    <w:rsid w:val="00931D92"/>
    <w:rsid w:val="00932A93"/>
    <w:rsid w:val="00933617"/>
    <w:rsid w:val="00937419"/>
    <w:rsid w:val="009402D7"/>
    <w:rsid w:val="0094110D"/>
    <w:rsid w:val="00942710"/>
    <w:rsid w:val="00942A34"/>
    <w:rsid w:val="00943D33"/>
    <w:rsid w:val="00945814"/>
    <w:rsid w:val="009464D4"/>
    <w:rsid w:val="00946D04"/>
    <w:rsid w:val="00950179"/>
    <w:rsid w:val="00951E9F"/>
    <w:rsid w:val="00952C6A"/>
    <w:rsid w:val="00952CF7"/>
    <w:rsid w:val="009534A4"/>
    <w:rsid w:val="00953640"/>
    <w:rsid w:val="00953FCA"/>
    <w:rsid w:val="00954023"/>
    <w:rsid w:val="00954B2A"/>
    <w:rsid w:val="00955375"/>
    <w:rsid w:val="00956577"/>
    <w:rsid w:val="00957C2F"/>
    <w:rsid w:val="00960AD5"/>
    <w:rsid w:val="00960BD3"/>
    <w:rsid w:val="00964C24"/>
    <w:rsid w:val="00965C00"/>
    <w:rsid w:val="00965C66"/>
    <w:rsid w:val="009677C3"/>
    <w:rsid w:val="009705C4"/>
    <w:rsid w:val="0097232E"/>
    <w:rsid w:val="009748D0"/>
    <w:rsid w:val="00976505"/>
    <w:rsid w:val="00977784"/>
    <w:rsid w:val="00985751"/>
    <w:rsid w:val="009872E6"/>
    <w:rsid w:val="00987646"/>
    <w:rsid w:val="00991226"/>
    <w:rsid w:val="009919DB"/>
    <w:rsid w:val="009930D1"/>
    <w:rsid w:val="00993F0E"/>
    <w:rsid w:val="009949AF"/>
    <w:rsid w:val="0099583B"/>
    <w:rsid w:val="00995C60"/>
    <w:rsid w:val="00996D15"/>
    <w:rsid w:val="00997FF4"/>
    <w:rsid w:val="009A0441"/>
    <w:rsid w:val="009A0FB9"/>
    <w:rsid w:val="009A126B"/>
    <w:rsid w:val="009A1334"/>
    <w:rsid w:val="009A13A6"/>
    <w:rsid w:val="009A19A9"/>
    <w:rsid w:val="009A2002"/>
    <w:rsid w:val="009A2F91"/>
    <w:rsid w:val="009A42AE"/>
    <w:rsid w:val="009A5123"/>
    <w:rsid w:val="009A6B3C"/>
    <w:rsid w:val="009A7C7B"/>
    <w:rsid w:val="009B14DB"/>
    <w:rsid w:val="009B1777"/>
    <w:rsid w:val="009B2610"/>
    <w:rsid w:val="009B2789"/>
    <w:rsid w:val="009B4A57"/>
    <w:rsid w:val="009B538E"/>
    <w:rsid w:val="009B5D07"/>
    <w:rsid w:val="009B68D8"/>
    <w:rsid w:val="009C1BEC"/>
    <w:rsid w:val="009C1DA2"/>
    <w:rsid w:val="009C4FA4"/>
    <w:rsid w:val="009C5012"/>
    <w:rsid w:val="009C5EC6"/>
    <w:rsid w:val="009D0F38"/>
    <w:rsid w:val="009D1465"/>
    <w:rsid w:val="009D1991"/>
    <w:rsid w:val="009D1BB5"/>
    <w:rsid w:val="009D36E8"/>
    <w:rsid w:val="009D38DD"/>
    <w:rsid w:val="009D6B63"/>
    <w:rsid w:val="009D6F77"/>
    <w:rsid w:val="009E2EB4"/>
    <w:rsid w:val="009E6BCE"/>
    <w:rsid w:val="009F08D8"/>
    <w:rsid w:val="009F2250"/>
    <w:rsid w:val="009F4C51"/>
    <w:rsid w:val="00A01EF1"/>
    <w:rsid w:val="00A02002"/>
    <w:rsid w:val="00A02E33"/>
    <w:rsid w:val="00A03327"/>
    <w:rsid w:val="00A03B3F"/>
    <w:rsid w:val="00A076A3"/>
    <w:rsid w:val="00A07A47"/>
    <w:rsid w:val="00A10769"/>
    <w:rsid w:val="00A10D16"/>
    <w:rsid w:val="00A16E35"/>
    <w:rsid w:val="00A26219"/>
    <w:rsid w:val="00A26FBD"/>
    <w:rsid w:val="00A27E93"/>
    <w:rsid w:val="00A30605"/>
    <w:rsid w:val="00A30BA7"/>
    <w:rsid w:val="00A335E5"/>
    <w:rsid w:val="00A35B6B"/>
    <w:rsid w:val="00A360F7"/>
    <w:rsid w:val="00A36919"/>
    <w:rsid w:val="00A405A3"/>
    <w:rsid w:val="00A41D53"/>
    <w:rsid w:val="00A4240A"/>
    <w:rsid w:val="00A44BC4"/>
    <w:rsid w:val="00A45688"/>
    <w:rsid w:val="00A4632C"/>
    <w:rsid w:val="00A51134"/>
    <w:rsid w:val="00A51972"/>
    <w:rsid w:val="00A528A3"/>
    <w:rsid w:val="00A52F29"/>
    <w:rsid w:val="00A573AD"/>
    <w:rsid w:val="00A57565"/>
    <w:rsid w:val="00A57D59"/>
    <w:rsid w:val="00A60994"/>
    <w:rsid w:val="00A61B2C"/>
    <w:rsid w:val="00A62ED4"/>
    <w:rsid w:val="00A64717"/>
    <w:rsid w:val="00A65EAF"/>
    <w:rsid w:val="00A66439"/>
    <w:rsid w:val="00A67FC5"/>
    <w:rsid w:val="00A70669"/>
    <w:rsid w:val="00A706D5"/>
    <w:rsid w:val="00A75242"/>
    <w:rsid w:val="00A76188"/>
    <w:rsid w:val="00A775D3"/>
    <w:rsid w:val="00A81109"/>
    <w:rsid w:val="00A815B8"/>
    <w:rsid w:val="00A81C3F"/>
    <w:rsid w:val="00A82BAB"/>
    <w:rsid w:val="00A838C9"/>
    <w:rsid w:val="00A84BAE"/>
    <w:rsid w:val="00A85D77"/>
    <w:rsid w:val="00A91DA7"/>
    <w:rsid w:val="00A926FF"/>
    <w:rsid w:val="00A96883"/>
    <w:rsid w:val="00A96A21"/>
    <w:rsid w:val="00A97C07"/>
    <w:rsid w:val="00AA0BB7"/>
    <w:rsid w:val="00AA0E3D"/>
    <w:rsid w:val="00AA1D0A"/>
    <w:rsid w:val="00AA4396"/>
    <w:rsid w:val="00AA4AF6"/>
    <w:rsid w:val="00AA5CE7"/>
    <w:rsid w:val="00AA6745"/>
    <w:rsid w:val="00AB0142"/>
    <w:rsid w:val="00AB0393"/>
    <w:rsid w:val="00AB1AF0"/>
    <w:rsid w:val="00AB2E61"/>
    <w:rsid w:val="00AB3305"/>
    <w:rsid w:val="00AB361C"/>
    <w:rsid w:val="00AB53D4"/>
    <w:rsid w:val="00AC049E"/>
    <w:rsid w:val="00AC069E"/>
    <w:rsid w:val="00AC0734"/>
    <w:rsid w:val="00AC1070"/>
    <w:rsid w:val="00AC11BD"/>
    <w:rsid w:val="00AC163A"/>
    <w:rsid w:val="00AC27DC"/>
    <w:rsid w:val="00AC30EF"/>
    <w:rsid w:val="00AC447D"/>
    <w:rsid w:val="00AD136C"/>
    <w:rsid w:val="00AD3F66"/>
    <w:rsid w:val="00AD4F61"/>
    <w:rsid w:val="00AD62DC"/>
    <w:rsid w:val="00AD6FCB"/>
    <w:rsid w:val="00AE09DF"/>
    <w:rsid w:val="00AE0EE9"/>
    <w:rsid w:val="00AE321F"/>
    <w:rsid w:val="00AE4569"/>
    <w:rsid w:val="00AE6FA9"/>
    <w:rsid w:val="00AF07E3"/>
    <w:rsid w:val="00AF10B6"/>
    <w:rsid w:val="00AF21D1"/>
    <w:rsid w:val="00AF2314"/>
    <w:rsid w:val="00AF3CB1"/>
    <w:rsid w:val="00AF6393"/>
    <w:rsid w:val="00AF68C3"/>
    <w:rsid w:val="00AF754D"/>
    <w:rsid w:val="00AF7709"/>
    <w:rsid w:val="00B00BF6"/>
    <w:rsid w:val="00B01CC4"/>
    <w:rsid w:val="00B04472"/>
    <w:rsid w:val="00B048FE"/>
    <w:rsid w:val="00B04A3B"/>
    <w:rsid w:val="00B04C62"/>
    <w:rsid w:val="00B06554"/>
    <w:rsid w:val="00B068A7"/>
    <w:rsid w:val="00B06C2D"/>
    <w:rsid w:val="00B0723A"/>
    <w:rsid w:val="00B07B5B"/>
    <w:rsid w:val="00B1062F"/>
    <w:rsid w:val="00B12678"/>
    <w:rsid w:val="00B13185"/>
    <w:rsid w:val="00B201C8"/>
    <w:rsid w:val="00B232C1"/>
    <w:rsid w:val="00B25321"/>
    <w:rsid w:val="00B25FF7"/>
    <w:rsid w:val="00B26428"/>
    <w:rsid w:val="00B26436"/>
    <w:rsid w:val="00B26EA3"/>
    <w:rsid w:val="00B27A66"/>
    <w:rsid w:val="00B30A8C"/>
    <w:rsid w:val="00B312F5"/>
    <w:rsid w:val="00B31CB7"/>
    <w:rsid w:val="00B34BA7"/>
    <w:rsid w:val="00B35EA1"/>
    <w:rsid w:val="00B36DB5"/>
    <w:rsid w:val="00B436D0"/>
    <w:rsid w:val="00B43F57"/>
    <w:rsid w:val="00B465FC"/>
    <w:rsid w:val="00B47698"/>
    <w:rsid w:val="00B47CAB"/>
    <w:rsid w:val="00B5169B"/>
    <w:rsid w:val="00B519A3"/>
    <w:rsid w:val="00B57868"/>
    <w:rsid w:val="00B615B6"/>
    <w:rsid w:val="00B618FF"/>
    <w:rsid w:val="00B633BF"/>
    <w:rsid w:val="00B66274"/>
    <w:rsid w:val="00B71F70"/>
    <w:rsid w:val="00B721DC"/>
    <w:rsid w:val="00B72562"/>
    <w:rsid w:val="00B734C9"/>
    <w:rsid w:val="00B73B84"/>
    <w:rsid w:val="00B73CAC"/>
    <w:rsid w:val="00B74222"/>
    <w:rsid w:val="00B74D28"/>
    <w:rsid w:val="00B76091"/>
    <w:rsid w:val="00B82154"/>
    <w:rsid w:val="00B83AF5"/>
    <w:rsid w:val="00B847D8"/>
    <w:rsid w:val="00B85781"/>
    <w:rsid w:val="00B85A13"/>
    <w:rsid w:val="00B92C60"/>
    <w:rsid w:val="00B93992"/>
    <w:rsid w:val="00B94D3F"/>
    <w:rsid w:val="00BA042A"/>
    <w:rsid w:val="00BA629E"/>
    <w:rsid w:val="00BB1565"/>
    <w:rsid w:val="00BB4843"/>
    <w:rsid w:val="00BB4AC0"/>
    <w:rsid w:val="00BB5CEE"/>
    <w:rsid w:val="00BB7CDA"/>
    <w:rsid w:val="00BC1160"/>
    <w:rsid w:val="00BC148E"/>
    <w:rsid w:val="00BC2D69"/>
    <w:rsid w:val="00BC3EA2"/>
    <w:rsid w:val="00BC5EC6"/>
    <w:rsid w:val="00BC5EF3"/>
    <w:rsid w:val="00BD1897"/>
    <w:rsid w:val="00BD1CCF"/>
    <w:rsid w:val="00BD2053"/>
    <w:rsid w:val="00BD3605"/>
    <w:rsid w:val="00BD43F4"/>
    <w:rsid w:val="00BD5187"/>
    <w:rsid w:val="00BD69BB"/>
    <w:rsid w:val="00BD7FE3"/>
    <w:rsid w:val="00BE26B8"/>
    <w:rsid w:val="00BE27FD"/>
    <w:rsid w:val="00BE351F"/>
    <w:rsid w:val="00BE7E32"/>
    <w:rsid w:val="00BF762D"/>
    <w:rsid w:val="00C00F78"/>
    <w:rsid w:val="00C01DED"/>
    <w:rsid w:val="00C02DDB"/>
    <w:rsid w:val="00C0382D"/>
    <w:rsid w:val="00C04E5D"/>
    <w:rsid w:val="00C06FC8"/>
    <w:rsid w:val="00C07719"/>
    <w:rsid w:val="00C0789D"/>
    <w:rsid w:val="00C12C08"/>
    <w:rsid w:val="00C16601"/>
    <w:rsid w:val="00C1767A"/>
    <w:rsid w:val="00C2136F"/>
    <w:rsid w:val="00C21D5C"/>
    <w:rsid w:val="00C21F77"/>
    <w:rsid w:val="00C226EE"/>
    <w:rsid w:val="00C25C01"/>
    <w:rsid w:val="00C26DAF"/>
    <w:rsid w:val="00C3037E"/>
    <w:rsid w:val="00C30A36"/>
    <w:rsid w:val="00C33C6B"/>
    <w:rsid w:val="00C34EDC"/>
    <w:rsid w:val="00C357B3"/>
    <w:rsid w:val="00C4018E"/>
    <w:rsid w:val="00C42366"/>
    <w:rsid w:val="00C42373"/>
    <w:rsid w:val="00C42700"/>
    <w:rsid w:val="00C431E6"/>
    <w:rsid w:val="00C445B4"/>
    <w:rsid w:val="00C44ADB"/>
    <w:rsid w:val="00C4677B"/>
    <w:rsid w:val="00C5026C"/>
    <w:rsid w:val="00C52DA8"/>
    <w:rsid w:val="00C536E6"/>
    <w:rsid w:val="00C536F7"/>
    <w:rsid w:val="00C55139"/>
    <w:rsid w:val="00C659B5"/>
    <w:rsid w:val="00C65A37"/>
    <w:rsid w:val="00C6620E"/>
    <w:rsid w:val="00C704C2"/>
    <w:rsid w:val="00C70769"/>
    <w:rsid w:val="00C70934"/>
    <w:rsid w:val="00C724F4"/>
    <w:rsid w:val="00C726C5"/>
    <w:rsid w:val="00C73E43"/>
    <w:rsid w:val="00C73EB5"/>
    <w:rsid w:val="00C75DEC"/>
    <w:rsid w:val="00C760BD"/>
    <w:rsid w:val="00C76513"/>
    <w:rsid w:val="00C81F03"/>
    <w:rsid w:val="00C82746"/>
    <w:rsid w:val="00C82A4B"/>
    <w:rsid w:val="00C8466A"/>
    <w:rsid w:val="00C86954"/>
    <w:rsid w:val="00C931DF"/>
    <w:rsid w:val="00C933B1"/>
    <w:rsid w:val="00C93D8C"/>
    <w:rsid w:val="00C946F1"/>
    <w:rsid w:val="00C9607D"/>
    <w:rsid w:val="00C9628C"/>
    <w:rsid w:val="00C969EB"/>
    <w:rsid w:val="00C96C5A"/>
    <w:rsid w:val="00CA08FC"/>
    <w:rsid w:val="00CA7506"/>
    <w:rsid w:val="00CA77DE"/>
    <w:rsid w:val="00CB094B"/>
    <w:rsid w:val="00CB0E44"/>
    <w:rsid w:val="00CB0EAB"/>
    <w:rsid w:val="00CB1B8F"/>
    <w:rsid w:val="00CB244A"/>
    <w:rsid w:val="00CB320C"/>
    <w:rsid w:val="00CB385F"/>
    <w:rsid w:val="00CB4DB1"/>
    <w:rsid w:val="00CB6192"/>
    <w:rsid w:val="00CB660F"/>
    <w:rsid w:val="00CB7680"/>
    <w:rsid w:val="00CC1C43"/>
    <w:rsid w:val="00CC2168"/>
    <w:rsid w:val="00CC281F"/>
    <w:rsid w:val="00CC297F"/>
    <w:rsid w:val="00CC2F67"/>
    <w:rsid w:val="00CC308D"/>
    <w:rsid w:val="00CC5DC2"/>
    <w:rsid w:val="00CC63D1"/>
    <w:rsid w:val="00CC6A63"/>
    <w:rsid w:val="00CC7502"/>
    <w:rsid w:val="00CC7710"/>
    <w:rsid w:val="00CC797E"/>
    <w:rsid w:val="00CD0190"/>
    <w:rsid w:val="00CD073B"/>
    <w:rsid w:val="00CD1A81"/>
    <w:rsid w:val="00CD1AFC"/>
    <w:rsid w:val="00CD21E7"/>
    <w:rsid w:val="00CD2D9F"/>
    <w:rsid w:val="00CD3321"/>
    <w:rsid w:val="00CD7567"/>
    <w:rsid w:val="00CE12BB"/>
    <w:rsid w:val="00CE2B52"/>
    <w:rsid w:val="00CE352C"/>
    <w:rsid w:val="00CE409B"/>
    <w:rsid w:val="00CE790A"/>
    <w:rsid w:val="00CF0C50"/>
    <w:rsid w:val="00CF0E5E"/>
    <w:rsid w:val="00CF0F52"/>
    <w:rsid w:val="00CF14F1"/>
    <w:rsid w:val="00CF39C8"/>
    <w:rsid w:val="00CF49C2"/>
    <w:rsid w:val="00CF4E35"/>
    <w:rsid w:val="00CF4E3D"/>
    <w:rsid w:val="00D01B7C"/>
    <w:rsid w:val="00D03BA4"/>
    <w:rsid w:val="00D04503"/>
    <w:rsid w:val="00D05AB2"/>
    <w:rsid w:val="00D065DC"/>
    <w:rsid w:val="00D10C27"/>
    <w:rsid w:val="00D10D0C"/>
    <w:rsid w:val="00D121B1"/>
    <w:rsid w:val="00D13B5C"/>
    <w:rsid w:val="00D15698"/>
    <w:rsid w:val="00D15B83"/>
    <w:rsid w:val="00D16078"/>
    <w:rsid w:val="00D16E8D"/>
    <w:rsid w:val="00D17C9E"/>
    <w:rsid w:val="00D20B29"/>
    <w:rsid w:val="00D20FF9"/>
    <w:rsid w:val="00D27C5E"/>
    <w:rsid w:val="00D3700C"/>
    <w:rsid w:val="00D37AF6"/>
    <w:rsid w:val="00D422D9"/>
    <w:rsid w:val="00D42BF7"/>
    <w:rsid w:val="00D42CC0"/>
    <w:rsid w:val="00D439AF"/>
    <w:rsid w:val="00D43FFB"/>
    <w:rsid w:val="00D44F60"/>
    <w:rsid w:val="00D4597E"/>
    <w:rsid w:val="00D46075"/>
    <w:rsid w:val="00D46722"/>
    <w:rsid w:val="00D47A2C"/>
    <w:rsid w:val="00D47FDE"/>
    <w:rsid w:val="00D510C6"/>
    <w:rsid w:val="00D511C9"/>
    <w:rsid w:val="00D525DC"/>
    <w:rsid w:val="00D53243"/>
    <w:rsid w:val="00D548F2"/>
    <w:rsid w:val="00D57330"/>
    <w:rsid w:val="00D575F1"/>
    <w:rsid w:val="00D57ADF"/>
    <w:rsid w:val="00D608DB"/>
    <w:rsid w:val="00D6185D"/>
    <w:rsid w:val="00D61F5C"/>
    <w:rsid w:val="00D62D20"/>
    <w:rsid w:val="00D647FC"/>
    <w:rsid w:val="00D66A03"/>
    <w:rsid w:val="00D67C3C"/>
    <w:rsid w:val="00D71ABF"/>
    <w:rsid w:val="00D71B3D"/>
    <w:rsid w:val="00D73291"/>
    <w:rsid w:val="00D73FC6"/>
    <w:rsid w:val="00D7525E"/>
    <w:rsid w:val="00D76EEA"/>
    <w:rsid w:val="00D77ACE"/>
    <w:rsid w:val="00D8071F"/>
    <w:rsid w:val="00D80DB3"/>
    <w:rsid w:val="00D81321"/>
    <w:rsid w:val="00D81F1F"/>
    <w:rsid w:val="00D826CB"/>
    <w:rsid w:val="00D8357A"/>
    <w:rsid w:val="00D8363D"/>
    <w:rsid w:val="00D85B41"/>
    <w:rsid w:val="00D85C89"/>
    <w:rsid w:val="00D860AE"/>
    <w:rsid w:val="00D864C2"/>
    <w:rsid w:val="00D87533"/>
    <w:rsid w:val="00D87AC6"/>
    <w:rsid w:val="00D91E60"/>
    <w:rsid w:val="00D92786"/>
    <w:rsid w:val="00D93DD4"/>
    <w:rsid w:val="00D963D9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5049"/>
    <w:rsid w:val="00DB5305"/>
    <w:rsid w:val="00DB5A58"/>
    <w:rsid w:val="00DB610A"/>
    <w:rsid w:val="00DB6634"/>
    <w:rsid w:val="00DB6752"/>
    <w:rsid w:val="00DC2658"/>
    <w:rsid w:val="00DC5634"/>
    <w:rsid w:val="00DC625A"/>
    <w:rsid w:val="00DC6582"/>
    <w:rsid w:val="00DD1FDA"/>
    <w:rsid w:val="00DD2F4E"/>
    <w:rsid w:val="00DD3575"/>
    <w:rsid w:val="00DD677C"/>
    <w:rsid w:val="00DD74D5"/>
    <w:rsid w:val="00DE06F4"/>
    <w:rsid w:val="00DE0A88"/>
    <w:rsid w:val="00DE2ED3"/>
    <w:rsid w:val="00DE449A"/>
    <w:rsid w:val="00DE5F14"/>
    <w:rsid w:val="00DE65B2"/>
    <w:rsid w:val="00DE67B4"/>
    <w:rsid w:val="00DF0887"/>
    <w:rsid w:val="00DF187A"/>
    <w:rsid w:val="00DF1926"/>
    <w:rsid w:val="00DF1AB4"/>
    <w:rsid w:val="00DF2FE6"/>
    <w:rsid w:val="00DF35FF"/>
    <w:rsid w:val="00DF5F4E"/>
    <w:rsid w:val="00DF69A7"/>
    <w:rsid w:val="00E00229"/>
    <w:rsid w:val="00E005B6"/>
    <w:rsid w:val="00E00EE5"/>
    <w:rsid w:val="00E02637"/>
    <w:rsid w:val="00E034ED"/>
    <w:rsid w:val="00E05403"/>
    <w:rsid w:val="00E05FE3"/>
    <w:rsid w:val="00E06482"/>
    <w:rsid w:val="00E068C1"/>
    <w:rsid w:val="00E06A46"/>
    <w:rsid w:val="00E10967"/>
    <w:rsid w:val="00E12321"/>
    <w:rsid w:val="00E1345E"/>
    <w:rsid w:val="00E14FDF"/>
    <w:rsid w:val="00E150B0"/>
    <w:rsid w:val="00E1692E"/>
    <w:rsid w:val="00E20AC3"/>
    <w:rsid w:val="00E20ADF"/>
    <w:rsid w:val="00E21C4C"/>
    <w:rsid w:val="00E25E7B"/>
    <w:rsid w:val="00E2648A"/>
    <w:rsid w:val="00E26B8D"/>
    <w:rsid w:val="00E324D6"/>
    <w:rsid w:val="00E349F6"/>
    <w:rsid w:val="00E35B10"/>
    <w:rsid w:val="00E35C94"/>
    <w:rsid w:val="00E40B07"/>
    <w:rsid w:val="00E40E8B"/>
    <w:rsid w:val="00E41083"/>
    <w:rsid w:val="00E41386"/>
    <w:rsid w:val="00E42DEC"/>
    <w:rsid w:val="00E43DA3"/>
    <w:rsid w:val="00E447E3"/>
    <w:rsid w:val="00E512BA"/>
    <w:rsid w:val="00E517A1"/>
    <w:rsid w:val="00E519E5"/>
    <w:rsid w:val="00E51C93"/>
    <w:rsid w:val="00E53987"/>
    <w:rsid w:val="00E53BEC"/>
    <w:rsid w:val="00E53F06"/>
    <w:rsid w:val="00E545F6"/>
    <w:rsid w:val="00E569A0"/>
    <w:rsid w:val="00E56D74"/>
    <w:rsid w:val="00E607A4"/>
    <w:rsid w:val="00E60925"/>
    <w:rsid w:val="00E63D98"/>
    <w:rsid w:val="00E64BBD"/>
    <w:rsid w:val="00E6544D"/>
    <w:rsid w:val="00E65FAD"/>
    <w:rsid w:val="00E663C8"/>
    <w:rsid w:val="00E6737B"/>
    <w:rsid w:val="00E70517"/>
    <w:rsid w:val="00E7086B"/>
    <w:rsid w:val="00E734D4"/>
    <w:rsid w:val="00E74D72"/>
    <w:rsid w:val="00E75257"/>
    <w:rsid w:val="00E760AC"/>
    <w:rsid w:val="00E8221A"/>
    <w:rsid w:val="00E82512"/>
    <w:rsid w:val="00E8652C"/>
    <w:rsid w:val="00E871ED"/>
    <w:rsid w:val="00E9049A"/>
    <w:rsid w:val="00E9233A"/>
    <w:rsid w:val="00E92687"/>
    <w:rsid w:val="00E92ED4"/>
    <w:rsid w:val="00E94B2B"/>
    <w:rsid w:val="00E95A3E"/>
    <w:rsid w:val="00E95F6D"/>
    <w:rsid w:val="00E95F88"/>
    <w:rsid w:val="00E96645"/>
    <w:rsid w:val="00EA11B4"/>
    <w:rsid w:val="00EA1B55"/>
    <w:rsid w:val="00EA226F"/>
    <w:rsid w:val="00EA63CB"/>
    <w:rsid w:val="00EA7878"/>
    <w:rsid w:val="00EB03F2"/>
    <w:rsid w:val="00EB738B"/>
    <w:rsid w:val="00EB768E"/>
    <w:rsid w:val="00EC3669"/>
    <w:rsid w:val="00ED04AC"/>
    <w:rsid w:val="00ED10FB"/>
    <w:rsid w:val="00ED2AEA"/>
    <w:rsid w:val="00ED2E6A"/>
    <w:rsid w:val="00ED392D"/>
    <w:rsid w:val="00ED4FAE"/>
    <w:rsid w:val="00ED63E6"/>
    <w:rsid w:val="00EE1053"/>
    <w:rsid w:val="00EE1156"/>
    <w:rsid w:val="00EE1666"/>
    <w:rsid w:val="00EE3F35"/>
    <w:rsid w:val="00EE414A"/>
    <w:rsid w:val="00EE7C96"/>
    <w:rsid w:val="00EF5CFD"/>
    <w:rsid w:val="00EF78FF"/>
    <w:rsid w:val="00F00308"/>
    <w:rsid w:val="00F010EE"/>
    <w:rsid w:val="00F010EF"/>
    <w:rsid w:val="00F013F4"/>
    <w:rsid w:val="00F02E38"/>
    <w:rsid w:val="00F04118"/>
    <w:rsid w:val="00F04EA3"/>
    <w:rsid w:val="00F0518F"/>
    <w:rsid w:val="00F06118"/>
    <w:rsid w:val="00F06CC1"/>
    <w:rsid w:val="00F06D2B"/>
    <w:rsid w:val="00F073A2"/>
    <w:rsid w:val="00F101AF"/>
    <w:rsid w:val="00F10789"/>
    <w:rsid w:val="00F12C51"/>
    <w:rsid w:val="00F13167"/>
    <w:rsid w:val="00F1337A"/>
    <w:rsid w:val="00F14D2A"/>
    <w:rsid w:val="00F1530F"/>
    <w:rsid w:val="00F15F2B"/>
    <w:rsid w:val="00F20103"/>
    <w:rsid w:val="00F21446"/>
    <w:rsid w:val="00F22959"/>
    <w:rsid w:val="00F22D8E"/>
    <w:rsid w:val="00F240A5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1DD"/>
    <w:rsid w:val="00F43C5D"/>
    <w:rsid w:val="00F45D23"/>
    <w:rsid w:val="00F476CE"/>
    <w:rsid w:val="00F47D97"/>
    <w:rsid w:val="00F47E88"/>
    <w:rsid w:val="00F47FCA"/>
    <w:rsid w:val="00F503DC"/>
    <w:rsid w:val="00F52D67"/>
    <w:rsid w:val="00F53641"/>
    <w:rsid w:val="00F616FE"/>
    <w:rsid w:val="00F63B17"/>
    <w:rsid w:val="00F642E1"/>
    <w:rsid w:val="00F64730"/>
    <w:rsid w:val="00F65525"/>
    <w:rsid w:val="00F71642"/>
    <w:rsid w:val="00F71780"/>
    <w:rsid w:val="00F738BF"/>
    <w:rsid w:val="00F73C18"/>
    <w:rsid w:val="00F748E3"/>
    <w:rsid w:val="00F74EE1"/>
    <w:rsid w:val="00F75CB6"/>
    <w:rsid w:val="00F76A4C"/>
    <w:rsid w:val="00F76A70"/>
    <w:rsid w:val="00F7719A"/>
    <w:rsid w:val="00F8035F"/>
    <w:rsid w:val="00F81484"/>
    <w:rsid w:val="00F81708"/>
    <w:rsid w:val="00F82834"/>
    <w:rsid w:val="00F84E0F"/>
    <w:rsid w:val="00F85422"/>
    <w:rsid w:val="00F858D9"/>
    <w:rsid w:val="00F91007"/>
    <w:rsid w:val="00F918FC"/>
    <w:rsid w:val="00F96BB8"/>
    <w:rsid w:val="00FA1CDD"/>
    <w:rsid w:val="00FA3B28"/>
    <w:rsid w:val="00FA4BDE"/>
    <w:rsid w:val="00FA78A3"/>
    <w:rsid w:val="00FB0CFE"/>
    <w:rsid w:val="00FB0DF6"/>
    <w:rsid w:val="00FB148D"/>
    <w:rsid w:val="00FB185B"/>
    <w:rsid w:val="00FB1A43"/>
    <w:rsid w:val="00FB37C6"/>
    <w:rsid w:val="00FB4012"/>
    <w:rsid w:val="00FC095A"/>
    <w:rsid w:val="00FC133F"/>
    <w:rsid w:val="00FC13C8"/>
    <w:rsid w:val="00FC174D"/>
    <w:rsid w:val="00FC1CE0"/>
    <w:rsid w:val="00FC2108"/>
    <w:rsid w:val="00FC25A8"/>
    <w:rsid w:val="00FC2723"/>
    <w:rsid w:val="00FC3366"/>
    <w:rsid w:val="00FC4B73"/>
    <w:rsid w:val="00FC7986"/>
    <w:rsid w:val="00FD0781"/>
    <w:rsid w:val="00FD1C6C"/>
    <w:rsid w:val="00FD27B5"/>
    <w:rsid w:val="00FD2F5C"/>
    <w:rsid w:val="00FD4383"/>
    <w:rsid w:val="00FD442D"/>
    <w:rsid w:val="00FD514D"/>
    <w:rsid w:val="00FD529C"/>
    <w:rsid w:val="00FD5A51"/>
    <w:rsid w:val="00FD5ACC"/>
    <w:rsid w:val="00FD61D9"/>
    <w:rsid w:val="00FE2F62"/>
    <w:rsid w:val="00FE2F95"/>
    <w:rsid w:val="00FE470D"/>
    <w:rsid w:val="00FE7E4D"/>
    <w:rsid w:val="00FF02AA"/>
    <w:rsid w:val="00FF2301"/>
    <w:rsid w:val="00FF2E89"/>
    <w:rsid w:val="00FF51B1"/>
    <w:rsid w:val="00FF69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A77714"/>
  <w15:docId w15:val="{672EE9A3-1675-4D2E-BEFB-1CCA3FE48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uiPriority w:val="59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5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A38E56F55921411E89A2D5C56C2EAD335A4A2BE531D253B96A3A8FDFBA464CC6530DCDD4C391ABu8K6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A12C2-F54A-41AD-83A0-AF65CA05D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6</Pages>
  <Words>1472</Words>
  <Characters>10849</Characters>
  <Application>Microsoft Office Word</Application>
  <DocSecurity>0</DocSecurity>
  <Lines>90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12297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Асанова Ксения Сергеевна</cp:lastModifiedBy>
  <cp:revision>14</cp:revision>
  <cp:lastPrinted>2020-12-22T06:39:00Z</cp:lastPrinted>
  <dcterms:created xsi:type="dcterms:W3CDTF">2019-12-10T04:41:00Z</dcterms:created>
  <dcterms:modified xsi:type="dcterms:W3CDTF">2020-12-22T06:43:00Z</dcterms:modified>
</cp:coreProperties>
</file>